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ED942A" w14:textId="7A5F7CC6" w:rsidR="00CB637D" w:rsidRDefault="002B6ED3" w:rsidP="002B6ED3">
      <w:pPr>
        <w:spacing w:after="0" w:line="240" w:lineRule="auto"/>
        <w:jc w:val="center"/>
        <w:rPr>
          <w:rFonts w:ascii="Arial" w:hAnsi="Arial" w:cs="Arial"/>
          <w:b/>
          <w:bCs/>
        </w:rPr>
      </w:pPr>
      <w:r>
        <w:rPr>
          <w:rFonts w:ascii="Arial" w:hAnsi="Arial" w:cs="Arial"/>
          <w:b/>
          <w:bCs/>
        </w:rPr>
        <w:t>QUALITY AND STANDARDS COMMITTEE</w:t>
      </w:r>
    </w:p>
    <w:p w14:paraId="3ADE5E5D" w14:textId="77777777" w:rsidR="00EF3855" w:rsidRDefault="00EF3855" w:rsidP="002B6ED3">
      <w:pPr>
        <w:spacing w:after="0" w:line="240" w:lineRule="auto"/>
        <w:jc w:val="center"/>
        <w:rPr>
          <w:rFonts w:ascii="Arial" w:hAnsi="Arial" w:cs="Arial"/>
          <w:b/>
          <w:bCs/>
        </w:rPr>
      </w:pPr>
    </w:p>
    <w:p w14:paraId="5AFBFED8" w14:textId="0969D492" w:rsidR="00EF3855" w:rsidRDefault="00EF3855" w:rsidP="00EF3855">
      <w:pPr>
        <w:spacing w:after="0" w:line="240" w:lineRule="auto"/>
        <w:jc w:val="center"/>
        <w:rPr>
          <w:rFonts w:ascii="Arial" w:hAnsi="Arial" w:cs="Arial"/>
          <w:b/>
          <w:bCs/>
        </w:rPr>
      </w:pPr>
      <w:r>
        <w:rPr>
          <w:rFonts w:ascii="Arial" w:hAnsi="Arial" w:cs="Arial"/>
          <w:b/>
          <w:bCs/>
        </w:rPr>
        <w:t>Minutes of the meeting held on Friday, 12</w:t>
      </w:r>
      <w:r w:rsidRPr="00EF3855">
        <w:rPr>
          <w:rFonts w:ascii="Arial" w:hAnsi="Arial" w:cs="Arial"/>
          <w:b/>
          <w:bCs/>
          <w:vertAlign w:val="superscript"/>
        </w:rPr>
        <w:t>th</w:t>
      </w:r>
      <w:r>
        <w:rPr>
          <w:rFonts w:ascii="Arial" w:hAnsi="Arial" w:cs="Arial"/>
          <w:b/>
          <w:bCs/>
        </w:rPr>
        <w:t xml:space="preserve"> January 2024 at </w:t>
      </w:r>
      <w:r w:rsidR="00C63184">
        <w:rPr>
          <w:rFonts w:ascii="Arial" w:hAnsi="Arial" w:cs="Arial"/>
          <w:b/>
          <w:bCs/>
        </w:rPr>
        <w:t>10</w:t>
      </w:r>
      <w:r>
        <w:rPr>
          <w:rFonts w:ascii="Arial" w:hAnsi="Arial" w:cs="Arial"/>
          <w:b/>
          <w:bCs/>
        </w:rPr>
        <w:t>.30am via Teams</w:t>
      </w:r>
    </w:p>
    <w:p w14:paraId="106C820F" w14:textId="77777777" w:rsidR="00EF3855" w:rsidRDefault="00EF3855" w:rsidP="00EF3855">
      <w:pPr>
        <w:spacing w:after="0" w:line="240" w:lineRule="auto"/>
        <w:rPr>
          <w:rFonts w:ascii="Arial" w:hAnsi="Arial" w:cs="Arial"/>
          <w:b/>
          <w:bCs/>
        </w:rPr>
      </w:pPr>
    </w:p>
    <w:p w14:paraId="5A370F23" w14:textId="413D45D0" w:rsidR="00673016" w:rsidRDefault="00EF3855" w:rsidP="00673016">
      <w:pPr>
        <w:spacing w:after="0" w:line="240" w:lineRule="auto"/>
        <w:rPr>
          <w:rFonts w:ascii="Arial" w:hAnsi="Arial" w:cs="Arial"/>
        </w:rPr>
      </w:pPr>
      <w:r>
        <w:rPr>
          <w:rFonts w:ascii="Arial" w:hAnsi="Arial" w:cs="Arial"/>
          <w:b/>
          <w:bCs/>
        </w:rPr>
        <w:t>Present:</w:t>
      </w:r>
      <w:r>
        <w:rPr>
          <w:rFonts w:ascii="Arial" w:hAnsi="Arial" w:cs="Arial"/>
          <w:b/>
          <w:bCs/>
        </w:rPr>
        <w:tab/>
      </w:r>
      <w:r>
        <w:rPr>
          <w:rFonts w:ascii="Arial" w:hAnsi="Arial" w:cs="Arial"/>
          <w:b/>
          <w:bCs/>
        </w:rPr>
        <w:tab/>
      </w:r>
      <w:r>
        <w:rPr>
          <w:rFonts w:ascii="Arial" w:hAnsi="Arial" w:cs="Arial"/>
        </w:rPr>
        <w:t>Mr</w:t>
      </w:r>
      <w:r w:rsidR="00A26646">
        <w:rPr>
          <w:rFonts w:ascii="Arial" w:hAnsi="Arial" w:cs="Arial"/>
        </w:rPr>
        <w:t>s J Hargis</w:t>
      </w:r>
      <w:r>
        <w:rPr>
          <w:rFonts w:ascii="Arial" w:hAnsi="Arial" w:cs="Arial"/>
        </w:rPr>
        <w:t xml:space="preserve"> (Chair), </w:t>
      </w:r>
      <w:r w:rsidR="00096557">
        <w:rPr>
          <w:rFonts w:ascii="Arial" w:hAnsi="Arial" w:cs="Arial"/>
        </w:rPr>
        <w:t xml:space="preserve">Mr J Downes, </w:t>
      </w:r>
      <w:r>
        <w:rPr>
          <w:rFonts w:ascii="Arial" w:hAnsi="Arial" w:cs="Arial"/>
        </w:rPr>
        <w:t xml:space="preserve">Mrs P Hagen OBE (DfE observer), </w:t>
      </w:r>
    </w:p>
    <w:p w14:paraId="5EFE1548" w14:textId="0D896B6E" w:rsidR="00EF3855" w:rsidRPr="00E4054C" w:rsidRDefault="0040510C" w:rsidP="0051093A">
      <w:pPr>
        <w:spacing w:after="0" w:line="240" w:lineRule="auto"/>
        <w:ind w:left="2160"/>
        <w:rPr>
          <w:rFonts w:ascii="Arial" w:hAnsi="Arial" w:cs="Arial"/>
        </w:rPr>
      </w:pPr>
      <w:r>
        <w:rPr>
          <w:rFonts w:ascii="Arial" w:hAnsi="Arial" w:cs="Arial"/>
        </w:rPr>
        <w:t>D</w:t>
      </w:r>
      <w:r w:rsidR="00EF3855">
        <w:rPr>
          <w:rFonts w:ascii="Arial" w:hAnsi="Arial" w:cs="Arial"/>
        </w:rPr>
        <w:t xml:space="preserve">r M Hollingsworth, Mr N Lakin, </w:t>
      </w:r>
      <w:r w:rsidR="00096557">
        <w:rPr>
          <w:rFonts w:ascii="Arial" w:hAnsi="Arial" w:cs="Arial"/>
        </w:rPr>
        <w:t xml:space="preserve">Mr R Miles, </w:t>
      </w:r>
      <w:r w:rsidR="00EF3855">
        <w:rPr>
          <w:rFonts w:ascii="Arial" w:hAnsi="Arial" w:cs="Arial"/>
        </w:rPr>
        <w:t>Mrs J Shackleton</w:t>
      </w:r>
      <w:r w:rsidR="00096557">
        <w:rPr>
          <w:rFonts w:ascii="Arial" w:hAnsi="Arial" w:cs="Arial"/>
        </w:rPr>
        <w:t xml:space="preserve"> and </w:t>
      </w:r>
      <w:r w:rsidR="00EF3855">
        <w:rPr>
          <w:rFonts w:ascii="Arial" w:hAnsi="Arial" w:cs="Arial"/>
        </w:rPr>
        <w:t>Mrs D Whitemore</w:t>
      </w:r>
    </w:p>
    <w:p w14:paraId="548346A5" w14:textId="77777777" w:rsidR="00EF3855" w:rsidRDefault="00EF3855" w:rsidP="00EF3855">
      <w:pPr>
        <w:spacing w:after="0" w:line="240" w:lineRule="auto"/>
        <w:rPr>
          <w:rFonts w:ascii="Arial" w:hAnsi="Arial" w:cs="Arial"/>
          <w:b/>
          <w:bCs/>
        </w:rPr>
      </w:pPr>
    </w:p>
    <w:p w14:paraId="0A2415B0" w14:textId="6E0E69FB" w:rsidR="00EF3855" w:rsidRPr="00CD1BE3" w:rsidRDefault="00EF3855" w:rsidP="00096557">
      <w:pPr>
        <w:spacing w:after="0" w:line="240" w:lineRule="auto"/>
        <w:rPr>
          <w:rFonts w:ascii="Arial" w:hAnsi="Arial" w:cs="Arial"/>
        </w:rPr>
      </w:pPr>
      <w:r>
        <w:rPr>
          <w:rFonts w:ascii="Arial" w:hAnsi="Arial" w:cs="Arial"/>
          <w:b/>
          <w:bCs/>
        </w:rPr>
        <w:t>In attendance:</w:t>
      </w:r>
      <w:r>
        <w:rPr>
          <w:rFonts w:ascii="Arial" w:hAnsi="Arial" w:cs="Arial"/>
          <w:b/>
          <w:bCs/>
        </w:rPr>
        <w:tab/>
      </w:r>
      <w:r w:rsidRPr="00F12862">
        <w:rPr>
          <w:rFonts w:ascii="Arial" w:hAnsi="Arial" w:cs="Arial"/>
        </w:rPr>
        <w:t xml:space="preserve">Mrs G M Hulley, </w:t>
      </w:r>
      <w:r>
        <w:rPr>
          <w:rFonts w:ascii="Arial" w:hAnsi="Arial" w:cs="Arial"/>
        </w:rPr>
        <w:t>Mr J Laud and Mr J Thorne</w:t>
      </w:r>
    </w:p>
    <w:p w14:paraId="2560B10B" w14:textId="77777777" w:rsidR="00EF3855" w:rsidRDefault="00EF3855" w:rsidP="00EF3855">
      <w:pPr>
        <w:spacing w:after="0" w:line="240" w:lineRule="auto"/>
        <w:rPr>
          <w:rFonts w:ascii="Arial" w:hAnsi="Arial" w:cs="Arial"/>
          <w:b/>
          <w:bCs/>
        </w:rPr>
      </w:pPr>
    </w:p>
    <w:p w14:paraId="52BDEB62" w14:textId="0974BE01" w:rsidR="00EF3855" w:rsidRDefault="00EF3855" w:rsidP="00C63184">
      <w:pPr>
        <w:pBdr>
          <w:bottom w:val="single" w:sz="4" w:space="1" w:color="auto"/>
        </w:pBdr>
        <w:spacing w:after="0" w:line="240" w:lineRule="auto"/>
        <w:rPr>
          <w:rFonts w:ascii="Arial" w:hAnsi="Arial" w:cs="Arial"/>
          <w:b/>
          <w:bCs/>
        </w:rPr>
      </w:pPr>
      <w:r>
        <w:rPr>
          <w:rFonts w:ascii="Arial" w:hAnsi="Arial" w:cs="Arial"/>
          <w:b/>
          <w:bCs/>
        </w:rPr>
        <w:t>SECTION A – ROUTINE ITEMS AND GOVERNANCE</w:t>
      </w:r>
    </w:p>
    <w:p w14:paraId="3C429FC8" w14:textId="2B88BA09" w:rsidR="002B6ED3" w:rsidRDefault="00A26646" w:rsidP="00C63184">
      <w:pPr>
        <w:spacing w:after="0" w:line="240" w:lineRule="auto"/>
        <w:rPr>
          <w:rFonts w:ascii="Arial" w:hAnsi="Arial" w:cs="Arial"/>
          <w:b/>
          <w:bCs/>
        </w:rPr>
      </w:pPr>
      <w:r>
        <w:rPr>
          <w:rFonts w:ascii="Arial" w:hAnsi="Arial" w:cs="Arial"/>
          <w:b/>
          <w:bCs/>
        </w:rPr>
        <w:t>2</w:t>
      </w:r>
      <w:r w:rsidR="00C62D33">
        <w:rPr>
          <w:rFonts w:ascii="Arial" w:hAnsi="Arial" w:cs="Arial"/>
          <w:b/>
          <w:bCs/>
        </w:rPr>
        <w:t>4/01</w:t>
      </w:r>
      <w:r>
        <w:rPr>
          <w:rFonts w:ascii="Arial" w:hAnsi="Arial" w:cs="Arial"/>
          <w:b/>
          <w:bCs/>
        </w:rPr>
        <w:tab/>
        <w:t>Apologies for absence (Agenda item 1)</w:t>
      </w:r>
    </w:p>
    <w:p w14:paraId="156CC969" w14:textId="72323DAC" w:rsidR="00A26646" w:rsidRDefault="00A26646" w:rsidP="00096557">
      <w:pPr>
        <w:spacing w:after="0" w:line="240" w:lineRule="auto"/>
        <w:ind w:left="720"/>
        <w:rPr>
          <w:rFonts w:ascii="Arial" w:hAnsi="Arial" w:cs="Arial"/>
        </w:rPr>
      </w:pPr>
      <w:r>
        <w:rPr>
          <w:rFonts w:ascii="Arial" w:hAnsi="Arial" w:cs="Arial"/>
        </w:rPr>
        <w:t xml:space="preserve">Apologies for absence were received from Mr N Causon, </w:t>
      </w:r>
      <w:r w:rsidR="00673016">
        <w:rPr>
          <w:rFonts w:ascii="Arial" w:hAnsi="Arial" w:cs="Arial"/>
        </w:rPr>
        <w:t xml:space="preserve">Mr S Knowles (co-optee), </w:t>
      </w:r>
      <w:r>
        <w:rPr>
          <w:rFonts w:ascii="Arial" w:hAnsi="Arial" w:cs="Arial"/>
        </w:rPr>
        <w:t>Mr N Sanders</w:t>
      </w:r>
      <w:r w:rsidR="00096557">
        <w:rPr>
          <w:rFonts w:ascii="Arial" w:hAnsi="Arial" w:cs="Arial"/>
        </w:rPr>
        <w:t xml:space="preserve"> and Mr D Solanki.</w:t>
      </w:r>
    </w:p>
    <w:p w14:paraId="6CA70D3D" w14:textId="77777777" w:rsidR="002211A8" w:rsidRDefault="002211A8" w:rsidP="00096557">
      <w:pPr>
        <w:spacing w:after="0" w:line="240" w:lineRule="auto"/>
        <w:ind w:left="720"/>
        <w:rPr>
          <w:rFonts w:ascii="Arial" w:hAnsi="Arial" w:cs="Arial"/>
        </w:rPr>
      </w:pPr>
    </w:p>
    <w:p w14:paraId="103AA1D0" w14:textId="666F3141" w:rsidR="002211A8" w:rsidRPr="002211A8" w:rsidRDefault="002211A8" w:rsidP="002211A8">
      <w:pPr>
        <w:spacing w:after="0" w:line="240" w:lineRule="auto"/>
        <w:rPr>
          <w:rFonts w:ascii="Arial" w:hAnsi="Arial" w:cs="Arial"/>
          <w:b/>
          <w:bCs/>
        </w:rPr>
      </w:pPr>
      <w:r w:rsidRPr="002211A8">
        <w:rPr>
          <w:rFonts w:ascii="Arial" w:hAnsi="Arial" w:cs="Arial"/>
          <w:b/>
          <w:bCs/>
        </w:rPr>
        <w:t>2</w:t>
      </w:r>
      <w:r w:rsidR="00C62D33">
        <w:rPr>
          <w:rFonts w:ascii="Arial" w:hAnsi="Arial" w:cs="Arial"/>
          <w:b/>
          <w:bCs/>
        </w:rPr>
        <w:t>4/02</w:t>
      </w:r>
      <w:r w:rsidRPr="002211A8">
        <w:rPr>
          <w:rFonts w:ascii="Arial" w:hAnsi="Arial" w:cs="Arial"/>
          <w:b/>
          <w:bCs/>
        </w:rPr>
        <w:tab/>
        <w:t>Declarations of interest (Agenda item 2)</w:t>
      </w:r>
    </w:p>
    <w:p w14:paraId="36FAB552" w14:textId="6CA9B6AD" w:rsidR="002211A8" w:rsidRDefault="002211A8" w:rsidP="002211A8">
      <w:pPr>
        <w:spacing w:after="0" w:line="240" w:lineRule="auto"/>
        <w:rPr>
          <w:rFonts w:ascii="Arial" w:hAnsi="Arial" w:cs="Arial"/>
        </w:rPr>
      </w:pPr>
      <w:r>
        <w:rPr>
          <w:rFonts w:ascii="Arial" w:hAnsi="Arial" w:cs="Arial"/>
        </w:rPr>
        <w:tab/>
        <w:t>There were no declarations of interest.</w:t>
      </w:r>
    </w:p>
    <w:p w14:paraId="22F3C672" w14:textId="77777777" w:rsidR="002211A8" w:rsidRDefault="002211A8" w:rsidP="002211A8">
      <w:pPr>
        <w:spacing w:after="0" w:line="240" w:lineRule="auto"/>
        <w:rPr>
          <w:rFonts w:ascii="Arial" w:hAnsi="Arial" w:cs="Arial"/>
        </w:rPr>
      </w:pPr>
    </w:p>
    <w:p w14:paraId="05D7B3E9" w14:textId="2BB6940E" w:rsidR="002211A8" w:rsidRPr="002211A8" w:rsidRDefault="002211A8" w:rsidP="002211A8">
      <w:pPr>
        <w:spacing w:after="0" w:line="240" w:lineRule="auto"/>
        <w:rPr>
          <w:rFonts w:ascii="Arial" w:hAnsi="Arial" w:cs="Arial"/>
          <w:b/>
          <w:bCs/>
        </w:rPr>
      </w:pPr>
      <w:r w:rsidRPr="002211A8">
        <w:rPr>
          <w:rFonts w:ascii="Arial" w:hAnsi="Arial" w:cs="Arial"/>
          <w:b/>
          <w:bCs/>
        </w:rPr>
        <w:t>2</w:t>
      </w:r>
      <w:r w:rsidR="00C62D33">
        <w:rPr>
          <w:rFonts w:ascii="Arial" w:hAnsi="Arial" w:cs="Arial"/>
          <w:b/>
          <w:bCs/>
        </w:rPr>
        <w:t>4/03</w:t>
      </w:r>
      <w:r w:rsidRPr="002211A8">
        <w:rPr>
          <w:rFonts w:ascii="Arial" w:hAnsi="Arial" w:cs="Arial"/>
          <w:b/>
          <w:bCs/>
        </w:rPr>
        <w:tab/>
        <w:t>Minutes of last meeting (Agenda item 3, Paper A)</w:t>
      </w:r>
    </w:p>
    <w:p w14:paraId="4861A4FB" w14:textId="03815696" w:rsidR="002211A8" w:rsidRDefault="002211A8" w:rsidP="007F3AE8">
      <w:pPr>
        <w:spacing w:after="0" w:line="240" w:lineRule="auto"/>
        <w:ind w:left="720"/>
        <w:rPr>
          <w:rFonts w:ascii="Arial" w:hAnsi="Arial" w:cs="Arial"/>
        </w:rPr>
      </w:pPr>
      <w:r>
        <w:rPr>
          <w:rFonts w:ascii="Arial" w:hAnsi="Arial" w:cs="Arial"/>
        </w:rPr>
        <w:t xml:space="preserve">Minutes of the meeting held on </w:t>
      </w:r>
      <w:r w:rsidR="007F3AE8">
        <w:rPr>
          <w:rFonts w:ascii="Arial" w:hAnsi="Arial" w:cs="Arial"/>
        </w:rPr>
        <w:t>the 27</w:t>
      </w:r>
      <w:r w:rsidR="007F3AE8" w:rsidRPr="007F3AE8">
        <w:rPr>
          <w:rFonts w:ascii="Arial" w:hAnsi="Arial" w:cs="Arial"/>
          <w:vertAlign w:val="superscript"/>
        </w:rPr>
        <w:t>th</w:t>
      </w:r>
      <w:r w:rsidR="007F3AE8">
        <w:rPr>
          <w:rFonts w:ascii="Arial" w:hAnsi="Arial" w:cs="Arial"/>
        </w:rPr>
        <w:t xml:space="preserve"> November 2023 had been circulated previously and were agreed as a true and accurate record.</w:t>
      </w:r>
    </w:p>
    <w:p w14:paraId="184168CB" w14:textId="77777777" w:rsidR="007F3AE8" w:rsidRDefault="007F3AE8" w:rsidP="007F3AE8">
      <w:pPr>
        <w:spacing w:after="0" w:line="240" w:lineRule="auto"/>
        <w:rPr>
          <w:rFonts w:ascii="Arial" w:hAnsi="Arial" w:cs="Arial"/>
        </w:rPr>
      </w:pPr>
    </w:p>
    <w:p w14:paraId="4DCFA3A1" w14:textId="4763AA31" w:rsidR="007F3AE8" w:rsidRPr="006066D4" w:rsidRDefault="007F3AE8" w:rsidP="007F3AE8">
      <w:pPr>
        <w:spacing w:after="0" w:line="240" w:lineRule="auto"/>
        <w:rPr>
          <w:rFonts w:ascii="Arial" w:hAnsi="Arial" w:cs="Arial"/>
          <w:b/>
          <w:bCs/>
        </w:rPr>
      </w:pPr>
      <w:r w:rsidRPr="006066D4">
        <w:rPr>
          <w:rFonts w:ascii="Arial" w:hAnsi="Arial" w:cs="Arial"/>
          <w:b/>
          <w:bCs/>
        </w:rPr>
        <w:t>2</w:t>
      </w:r>
      <w:r w:rsidR="00C62D33">
        <w:rPr>
          <w:rFonts w:ascii="Arial" w:hAnsi="Arial" w:cs="Arial"/>
          <w:b/>
          <w:bCs/>
        </w:rPr>
        <w:t>4/04</w:t>
      </w:r>
      <w:r w:rsidRPr="006066D4">
        <w:rPr>
          <w:rFonts w:ascii="Arial" w:hAnsi="Arial" w:cs="Arial"/>
          <w:b/>
          <w:bCs/>
        </w:rPr>
        <w:tab/>
        <w:t>Actions outstanding from last meeting (Agenda item 4, Paper B)</w:t>
      </w:r>
    </w:p>
    <w:p w14:paraId="7CA69846" w14:textId="08D1190D" w:rsidR="007F3AE8" w:rsidRDefault="004210D3" w:rsidP="006066D4">
      <w:pPr>
        <w:spacing w:after="0" w:line="240" w:lineRule="auto"/>
        <w:ind w:left="720"/>
        <w:rPr>
          <w:rFonts w:ascii="Arial" w:hAnsi="Arial" w:cs="Arial"/>
        </w:rPr>
      </w:pPr>
      <w:r>
        <w:rPr>
          <w:rFonts w:ascii="Arial" w:hAnsi="Arial" w:cs="Arial"/>
        </w:rPr>
        <w:t>The actions listed were either subject to further discussion as part of an agenda item or a response had been provided. The Chair confirmed that</w:t>
      </w:r>
      <w:r w:rsidR="006066D4">
        <w:rPr>
          <w:rFonts w:ascii="Arial" w:hAnsi="Arial" w:cs="Arial"/>
        </w:rPr>
        <w:t xml:space="preserve"> ongoing</w:t>
      </w:r>
      <w:r>
        <w:rPr>
          <w:rFonts w:ascii="Arial" w:hAnsi="Arial" w:cs="Arial"/>
        </w:rPr>
        <w:t xml:space="preserve"> </w:t>
      </w:r>
      <w:r w:rsidR="006066D4">
        <w:rPr>
          <w:rFonts w:ascii="Arial" w:hAnsi="Arial" w:cs="Arial"/>
        </w:rPr>
        <w:t>link governor visits would provide an opportunity to monitor impact from the actions taken</w:t>
      </w:r>
      <w:r w:rsidR="0009354D">
        <w:rPr>
          <w:rFonts w:ascii="Arial" w:hAnsi="Arial" w:cs="Arial"/>
        </w:rPr>
        <w:t xml:space="preserve"> (Action 20 – Clerk)</w:t>
      </w:r>
      <w:r w:rsidR="006066D4">
        <w:rPr>
          <w:rFonts w:ascii="Arial" w:hAnsi="Arial" w:cs="Arial"/>
        </w:rPr>
        <w:t>.</w:t>
      </w:r>
    </w:p>
    <w:p w14:paraId="050E5295" w14:textId="77777777" w:rsidR="006066D4" w:rsidRDefault="006066D4" w:rsidP="006066D4">
      <w:pPr>
        <w:spacing w:after="0" w:line="240" w:lineRule="auto"/>
        <w:rPr>
          <w:rFonts w:ascii="Arial" w:hAnsi="Arial" w:cs="Arial"/>
        </w:rPr>
      </w:pPr>
    </w:p>
    <w:p w14:paraId="633712E6" w14:textId="40F0792E" w:rsidR="006066D4" w:rsidRPr="003D2C44" w:rsidRDefault="006066D4" w:rsidP="006066D4">
      <w:pPr>
        <w:spacing w:after="0" w:line="240" w:lineRule="auto"/>
        <w:rPr>
          <w:rFonts w:ascii="Arial" w:hAnsi="Arial" w:cs="Arial"/>
          <w:b/>
          <w:bCs/>
        </w:rPr>
      </w:pPr>
      <w:r w:rsidRPr="003D2C44">
        <w:rPr>
          <w:rFonts w:ascii="Arial" w:hAnsi="Arial" w:cs="Arial"/>
          <w:b/>
          <w:bCs/>
        </w:rPr>
        <w:t>24</w:t>
      </w:r>
      <w:r w:rsidR="00C62D33">
        <w:rPr>
          <w:rFonts w:ascii="Arial" w:hAnsi="Arial" w:cs="Arial"/>
          <w:b/>
          <w:bCs/>
        </w:rPr>
        <w:t>/05</w:t>
      </w:r>
      <w:r w:rsidRPr="003D2C44">
        <w:rPr>
          <w:rFonts w:ascii="Arial" w:hAnsi="Arial" w:cs="Arial"/>
          <w:b/>
          <w:bCs/>
        </w:rPr>
        <w:tab/>
      </w:r>
      <w:r w:rsidR="003D2C44" w:rsidRPr="003D2C44">
        <w:rPr>
          <w:rFonts w:ascii="Arial" w:hAnsi="Arial" w:cs="Arial"/>
          <w:b/>
          <w:bCs/>
        </w:rPr>
        <w:t>Governance: Terms of reference and Annual planner (Agenda item 5, Paper C)</w:t>
      </w:r>
    </w:p>
    <w:p w14:paraId="1BDB25DB" w14:textId="19C51F2F" w:rsidR="00D656AA" w:rsidRDefault="00D656AA" w:rsidP="00D656AA">
      <w:pPr>
        <w:pStyle w:val="ListParagraph"/>
        <w:numPr>
          <w:ilvl w:val="0"/>
          <w:numId w:val="5"/>
        </w:numPr>
        <w:spacing w:after="0" w:line="240" w:lineRule="auto"/>
        <w:rPr>
          <w:rFonts w:ascii="Arial" w:hAnsi="Arial" w:cs="Arial"/>
        </w:rPr>
      </w:pPr>
      <w:r w:rsidRPr="00A005D1">
        <w:rPr>
          <w:rFonts w:ascii="Arial" w:hAnsi="Arial" w:cs="Arial"/>
          <w:b/>
          <w:bCs/>
        </w:rPr>
        <w:t>Terms of reference</w:t>
      </w:r>
      <w:r>
        <w:rPr>
          <w:rFonts w:ascii="Arial" w:hAnsi="Arial" w:cs="Arial"/>
        </w:rPr>
        <w:t>: These were subject to an annual review</w:t>
      </w:r>
      <w:r w:rsidR="00192F7F">
        <w:rPr>
          <w:rFonts w:ascii="Arial" w:hAnsi="Arial" w:cs="Arial"/>
        </w:rPr>
        <w:t xml:space="preserve"> in part to support the requirement </w:t>
      </w:r>
      <w:r w:rsidRPr="00072908">
        <w:rPr>
          <w:rFonts w:ascii="Arial" w:hAnsi="Arial" w:cs="Arial"/>
        </w:rPr>
        <w:t>in the AoC Code of Good Governance, October 2023 (Principle 6, Board and Organisational Effectiveness). The terms of reference ha</w:t>
      </w:r>
      <w:r w:rsidR="00192F7F">
        <w:rPr>
          <w:rFonts w:ascii="Arial" w:hAnsi="Arial" w:cs="Arial"/>
        </w:rPr>
        <w:t>d</w:t>
      </w:r>
      <w:r w:rsidRPr="00072908">
        <w:rPr>
          <w:rFonts w:ascii="Arial" w:hAnsi="Arial" w:cs="Arial"/>
        </w:rPr>
        <w:t xml:space="preserve"> been updated following consultation with Pauline Hagen, FE Education Advisor; and, a review of relevant documentation including Ofsted’s education inspection framework; regulatory requirements; and, Governance4FE. </w:t>
      </w:r>
      <w:r w:rsidR="005C6F87">
        <w:rPr>
          <w:rFonts w:ascii="Arial" w:hAnsi="Arial" w:cs="Arial"/>
        </w:rPr>
        <w:t xml:space="preserve">Members agreed the level of detail would support the work of the Committee and </w:t>
      </w:r>
      <w:r w:rsidR="00A005D1">
        <w:rPr>
          <w:rFonts w:ascii="Arial" w:hAnsi="Arial" w:cs="Arial"/>
        </w:rPr>
        <w:t>no specific gaps were identified.</w:t>
      </w:r>
    </w:p>
    <w:p w14:paraId="3F46EAEA" w14:textId="6BFA5617" w:rsidR="003D2C44" w:rsidRPr="007A6596" w:rsidRDefault="00D656AA" w:rsidP="006066D4">
      <w:pPr>
        <w:pStyle w:val="ListParagraph"/>
        <w:numPr>
          <w:ilvl w:val="0"/>
          <w:numId w:val="5"/>
        </w:numPr>
        <w:spacing w:after="0" w:line="240" w:lineRule="auto"/>
        <w:rPr>
          <w:rFonts w:ascii="Arial" w:hAnsi="Arial" w:cs="Arial"/>
        </w:rPr>
      </w:pPr>
      <w:r w:rsidRPr="007A6596">
        <w:rPr>
          <w:rFonts w:ascii="Arial" w:hAnsi="Arial" w:cs="Arial"/>
          <w:b/>
          <w:bCs/>
        </w:rPr>
        <w:t xml:space="preserve">Annual </w:t>
      </w:r>
      <w:r w:rsidR="00A005D1" w:rsidRPr="007A6596">
        <w:rPr>
          <w:rFonts w:ascii="Arial" w:hAnsi="Arial" w:cs="Arial"/>
          <w:b/>
          <w:bCs/>
        </w:rPr>
        <w:t>p</w:t>
      </w:r>
      <w:r w:rsidRPr="007A6596">
        <w:rPr>
          <w:rFonts w:ascii="Arial" w:hAnsi="Arial" w:cs="Arial"/>
          <w:b/>
          <w:bCs/>
        </w:rPr>
        <w:t xml:space="preserve">lanner: </w:t>
      </w:r>
      <w:r w:rsidRPr="007A6596">
        <w:rPr>
          <w:rFonts w:ascii="Arial" w:hAnsi="Arial" w:cs="Arial"/>
        </w:rPr>
        <w:t>A review of the previous annual planner ha</w:t>
      </w:r>
      <w:r w:rsidR="00832E65">
        <w:rPr>
          <w:rFonts w:ascii="Arial" w:hAnsi="Arial" w:cs="Arial"/>
        </w:rPr>
        <w:t>d</w:t>
      </w:r>
      <w:r w:rsidRPr="007A6596">
        <w:rPr>
          <w:rFonts w:ascii="Arial" w:hAnsi="Arial" w:cs="Arial"/>
        </w:rPr>
        <w:t xml:space="preserve"> been completed to ensure that </w:t>
      </w:r>
      <w:r w:rsidR="00595E9C" w:rsidRPr="007A6596">
        <w:rPr>
          <w:rFonts w:ascii="Arial" w:hAnsi="Arial" w:cs="Arial"/>
        </w:rPr>
        <w:t>it p</w:t>
      </w:r>
      <w:r w:rsidRPr="007A6596">
        <w:rPr>
          <w:rFonts w:ascii="Arial" w:hAnsi="Arial" w:cs="Arial"/>
        </w:rPr>
        <w:t>rovide</w:t>
      </w:r>
      <w:r w:rsidR="00595E9C" w:rsidRPr="007A6596">
        <w:rPr>
          <w:rFonts w:ascii="Arial" w:hAnsi="Arial" w:cs="Arial"/>
        </w:rPr>
        <w:t>d</w:t>
      </w:r>
      <w:r w:rsidRPr="007A6596">
        <w:rPr>
          <w:rFonts w:ascii="Arial" w:hAnsi="Arial" w:cs="Arial"/>
        </w:rPr>
        <w:t xml:space="preserve"> the</w:t>
      </w:r>
      <w:r w:rsidR="000E0E3B">
        <w:rPr>
          <w:rFonts w:ascii="Arial" w:hAnsi="Arial" w:cs="Arial"/>
        </w:rPr>
        <w:t xml:space="preserve"> </w:t>
      </w:r>
      <w:r w:rsidRPr="007A6596">
        <w:rPr>
          <w:rFonts w:ascii="Arial" w:hAnsi="Arial" w:cs="Arial"/>
        </w:rPr>
        <w:t xml:space="preserve">Committee with the necessary assurances in line with its responsibilities (Ofsted EIF; DfE FE College and VIFC Corporations Governance Guide) and the draft terms of reference. </w:t>
      </w:r>
      <w:r w:rsidR="00595E9C" w:rsidRPr="007A6596">
        <w:rPr>
          <w:rFonts w:ascii="Arial" w:hAnsi="Arial" w:cs="Arial"/>
        </w:rPr>
        <w:t xml:space="preserve">Further work was required </w:t>
      </w:r>
      <w:r w:rsidR="006C776A">
        <w:rPr>
          <w:rFonts w:ascii="Arial" w:hAnsi="Arial" w:cs="Arial"/>
        </w:rPr>
        <w:t xml:space="preserve">in order to </w:t>
      </w:r>
      <w:r w:rsidR="001B23B3">
        <w:rPr>
          <w:rFonts w:ascii="Arial" w:hAnsi="Arial" w:cs="Arial"/>
        </w:rPr>
        <w:t xml:space="preserve">further </w:t>
      </w:r>
      <w:r w:rsidR="006C776A">
        <w:rPr>
          <w:rFonts w:ascii="Arial" w:hAnsi="Arial" w:cs="Arial"/>
        </w:rPr>
        <w:t xml:space="preserve">simplify </w:t>
      </w:r>
      <w:r w:rsidR="00595E9C" w:rsidRPr="007A6596">
        <w:rPr>
          <w:rFonts w:ascii="Arial" w:hAnsi="Arial" w:cs="Arial"/>
        </w:rPr>
        <w:t>report</w:t>
      </w:r>
      <w:r w:rsidR="001B23B3">
        <w:rPr>
          <w:rFonts w:ascii="Arial" w:hAnsi="Arial" w:cs="Arial"/>
        </w:rPr>
        <w:t>s</w:t>
      </w:r>
      <w:r w:rsidR="00595E9C" w:rsidRPr="007A6596">
        <w:rPr>
          <w:rFonts w:ascii="Arial" w:hAnsi="Arial" w:cs="Arial"/>
        </w:rPr>
        <w:t xml:space="preserve"> prior to recommending it for approval in March 2024. </w:t>
      </w:r>
      <w:r w:rsidR="007A6596">
        <w:rPr>
          <w:rFonts w:ascii="Arial" w:hAnsi="Arial" w:cs="Arial"/>
        </w:rPr>
        <w:t xml:space="preserve">The Committee requested that </w:t>
      </w:r>
      <w:r w:rsidR="0029199C">
        <w:rPr>
          <w:rFonts w:ascii="Arial" w:hAnsi="Arial" w:cs="Arial"/>
        </w:rPr>
        <w:t xml:space="preserve">the planner should </w:t>
      </w:r>
      <w:r w:rsidR="00B0767D">
        <w:rPr>
          <w:rFonts w:ascii="Arial" w:hAnsi="Arial" w:cs="Arial"/>
        </w:rPr>
        <w:t xml:space="preserve">be cross-referenced </w:t>
      </w:r>
      <w:r w:rsidR="00B115F3">
        <w:rPr>
          <w:rFonts w:ascii="Arial" w:hAnsi="Arial" w:cs="Arial"/>
        </w:rPr>
        <w:t>to relevant aspects of the reporting system</w:t>
      </w:r>
      <w:r w:rsidR="00A77300">
        <w:rPr>
          <w:rFonts w:ascii="Arial" w:hAnsi="Arial" w:cs="Arial"/>
        </w:rPr>
        <w:t xml:space="preserve"> (KPI achievement and risk register)</w:t>
      </w:r>
      <w:r w:rsidR="000F12A0">
        <w:rPr>
          <w:rFonts w:ascii="Arial" w:hAnsi="Arial" w:cs="Arial"/>
        </w:rPr>
        <w:t xml:space="preserve"> to support the monitoring process and </w:t>
      </w:r>
      <w:r w:rsidR="00707699">
        <w:rPr>
          <w:rFonts w:ascii="Arial" w:hAnsi="Arial" w:cs="Arial"/>
        </w:rPr>
        <w:t>impact measurement.</w:t>
      </w:r>
    </w:p>
    <w:p w14:paraId="7CC008D2" w14:textId="77777777" w:rsidR="00096557" w:rsidRDefault="00096557" w:rsidP="00096557">
      <w:pPr>
        <w:spacing w:after="0" w:line="240" w:lineRule="auto"/>
        <w:rPr>
          <w:rFonts w:ascii="Arial" w:hAnsi="Arial" w:cs="Arial"/>
        </w:rPr>
      </w:pPr>
    </w:p>
    <w:p w14:paraId="4F6D8512" w14:textId="573E2C76" w:rsidR="00AB201F" w:rsidRDefault="00AB201F" w:rsidP="00AB201F">
      <w:pPr>
        <w:spacing w:after="0" w:line="240" w:lineRule="auto"/>
        <w:ind w:left="720"/>
        <w:rPr>
          <w:rFonts w:ascii="Arial" w:hAnsi="Arial" w:cs="Arial"/>
        </w:rPr>
      </w:pPr>
      <w:r w:rsidRPr="00121811">
        <w:rPr>
          <w:rFonts w:ascii="Arial" w:hAnsi="Arial" w:cs="Arial"/>
          <w:b/>
          <w:bCs/>
        </w:rPr>
        <w:t>Resolved</w:t>
      </w:r>
      <w:r>
        <w:rPr>
          <w:rFonts w:ascii="Arial" w:hAnsi="Arial" w:cs="Arial"/>
        </w:rPr>
        <w:t>: To receive the Q&amp;S Committee</w:t>
      </w:r>
      <w:r w:rsidR="00084B68">
        <w:rPr>
          <w:rFonts w:ascii="Arial" w:hAnsi="Arial" w:cs="Arial"/>
        </w:rPr>
        <w:t xml:space="preserve">’s </w:t>
      </w:r>
      <w:r>
        <w:rPr>
          <w:rFonts w:ascii="Arial" w:hAnsi="Arial" w:cs="Arial"/>
        </w:rPr>
        <w:t>terms of reference and annual planner.</w:t>
      </w:r>
    </w:p>
    <w:p w14:paraId="5E6F3AD5" w14:textId="77777777" w:rsidR="00707699" w:rsidRDefault="00707699" w:rsidP="00096557">
      <w:pPr>
        <w:spacing w:after="0" w:line="240" w:lineRule="auto"/>
        <w:rPr>
          <w:rFonts w:ascii="Arial" w:hAnsi="Arial" w:cs="Arial"/>
        </w:rPr>
      </w:pPr>
    </w:p>
    <w:p w14:paraId="3BACD808" w14:textId="0692D861" w:rsidR="00084B68" w:rsidRPr="00084B68" w:rsidRDefault="00084B68" w:rsidP="00096557">
      <w:pPr>
        <w:spacing w:after="0" w:line="240" w:lineRule="auto"/>
        <w:rPr>
          <w:rFonts w:ascii="Arial" w:hAnsi="Arial" w:cs="Arial"/>
          <w:b/>
          <w:bCs/>
        </w:rPr>
      </w:pPr>
      <w:r w:rsidRPr="00084B68">
        <w:rPr>
          <w:rFonts w:ascii="Arial" w:hAnsi="Arial" w:cs="Arial"/>
          <w:b/>
          <w:bCs/>
        </w:rPr>
        <w:t>24/</w:t>
      </w:r>
      <w:r w:rsidR="00C62D33">
        <w:rPr>
          <w:rFonts w:ascii="Arial" w:hAnsi="Arial" w:cs="Arial"/>
          <w:b/>
          <w:bCs/>
        </w:rPr>
        <w:t>06</w:t>
      </w:r>
      <w:r w:rsidRPr="00084B68">
        <w:rPr>
          <w:rFonts w:ascii="Arial" w:hAnsi="Arial" w:cs="Arial"/>
          <w:b/>
          <w:bCs/>
        </w:rPr>
        <w:tab/>
        <w:t>Risk register (Agenda item 6, Paper D)</w:t>
      </w:r>
    </w:p>
    <w:p w14:paraId="4E7C91BB" w14:textId="5CFF90DC" w:rsidR="00084B68" w:rsidRDefault="00DB4117" w:rsidP="00811F5F">
      <w:pPr>
        <w:spacing w:after="0" w:line="240" w:lineRule="auto"/>
        <w:ind w:left="720"/>
        <w:rPr>
          <w:rFonts w:ascii="Arial" w:hAnsi="Arial" w:cs="Arial"/>
          <w:bCs/>
        </w:rPr>
      </w:pPr>
      <w:r w:rsidRPr="00A6283D">
        <w:rPr>
          <w:rFonts w:ascii="Arial" w:hAnsi="Arial" w:cs="Arial"/>
        </w:rPr>
        <w:t xml:space="preserve">The </w:t>
      </w:r>
      <w:r w:rsidR="00B56F3A">
        <w:rPr>
          <w:rFonts w:ascii="Arial" w:hAnsi="Arial" w:cs="Arial"/>
        </w:rPr>
        <w:t xml:space="preserve">report provided </w:t>
      </w:r>
      <w:r>
        <w:rPr>
          <w:rFonts w:ascii="Arial" w:hAnsi="Arial" w:cs="Arial"/>
          <w:bCs/>
        </w:rPr>
        <w:t xml:space="preserve">a top-level summary of the risk, its cause and </w:t>
      </w:r>
      <w:r w:rsidR="00811F5F">
        <w:rPr>
          <w:rFonts w:ascii="Arial" w:hAnsi="Arial" w:cs="Arial"/>
          <w:bCs/>
        </w:rPr>
        <w:t>e</w:t>
      </w:r>
      <w:r>
        <w:rPr>
          <w:rFonts w:ascii="Arial" w:hAnsi="Arial" w:cs="Arial"/>
          <w:bCs/>
        </w:rPr>
        <w:t xml:space="preserve">ffect and </w:t>
      </w:r>
      <w:r w:rsidR="00811F5F">
        <w:rPr>
          <w:rFonts w:ascii="Arial" w:hAnsi="Arial" w:cs="Arial"/>
          <w:bCs/>
        </w:rPr>
        <w:t>the c</w:t>
      </w:r>
      <w:r>
        <w:rPr>
          <w:rFonts w:ascii="Arial" w:hAnsi="Arial" w:cs="Arial"/>
          <w:bCs/>
        </w:rPr>
        <w:t xml:space="preserve">ontrols in place to mitigate the risk. Following a meeting with the </w:t>
      </w:r>
      <w:r w:rsidR="00491F51">
        <w:rPr>
          <w:rFonts w:ascii="Arial" w:hAnsi="Arial" w:cs="Arial"/>
          <w:bCs/>
        </w:rPr>
        <w:t>Steven Munroe, incoming Chair of Audit Committee</w:t>
      </w:r>
      <w:r>
        <w:rPr>
          <w:rFonts w:ascii="Arial" w:hAnsi="Arial" w:cs="Arial"/>
          <w:bCs/>
        </w:rPr>
        <w:t xml:space="preserve"> in December 2023, it was agreed that the current risk register was fit for purpose with the addition of two further risks for the F&amp;R </w:t>
      </w:r>
      <w:r>
        <w:rPr>
          <w:rFonts w:ascii="Arial" w:hAnsi="Arial" w:cs="Arial"/>
          <w:bCs/>
        </w:rPr>
        <w:lastRenderedPageBreak/>
        <w:t xml:space="preserve">Committee. In addition, it was agreed to continue with the present approach but that alongside this, training for managers would be delivered in January 2024 to enable them to take a bottom-up approach to risk management. This would result in a risk register that reflected the top strategic risks for monitoring together with any operational risks. A further meeting </w:t>
      </w:r>
      <w:r w:rsidR="003754C3">
        <w:rPr>
          <w:rFonts w:ascii="Arial" w:hAnsi="Arial" w:cs="Arial"/>
          <w:bCs/>
        </w:rPr>
        <w:t>wa</w:t>
      </w:r>
      <w:r>
        <w:rPr>
          <w:rFonts w:ascii="Arial" w:hAnsi="Arial" w:cs="Arial"/>
          <w:bCs/>
        </w:rPr>
        <w:t xml:space="preserve">s planned with the Chair of Audit Committee </w:t>
      </w:r>
      <w:r w:rsidR="0096725C">
        <w:rPr>
          <w:rFonts w:ascii="Arial" w:hAnsi="Arial" w:cs="Arial"/>
          <w:bCs/>
        </w:rPr>
        <w:t xml:space="preserve">in February </w:t>
      </w:r>
      <w:r>
        <w:rPr>
          <w:rFonts w:ascii="Arial" w:hAnsi="Arial" w:cs="Arial"/>
          <w:bCs/>
        </w:rPr>
        <w:t>to agree a timeline for introducing the new approach to risk management.</w:t>
      </w:r>
    </w:p>
    <w:p w14:paraId="73E26BEA" w14:textId="77777777" w:rsidR="0096725C" w:rsidRDefault="0096725C" w:rsidP="00811F5F">
      <w:pPr>
        <w:spacing w:after="0" w:line="240" w:lineRule="auto"/>
        <w:ind w:left="720"/>
        <w:rPr>
          <w:rFonts w:ascii="Arial" w:hAnsi="Arial" w:cs="Arial"/>
          <w:bCs/>
        </w:rPr>
      </w:pPr>
    </w:p>
    <w:p w14:paraId="17DA94A5" w14:textId="344B697D" w:rsidR="0096725C" w:rsidRPr="00A26646" w:rsidRDefault="000D7BF7" w:rsidP="00811F5F">
      <w:pPr>
        <w:spacing w:after="0" w:line="240" w:lineRule="auto"/>
        <w:ind w:left="720"/>
        <w:rPr>
          <w:rFonts w:ascii="Arial" w:hAnsi="Arial" w:cs="Arial"/>
        </w:rPr>
      </w:pPr>
      <w:r>
        <w:rPr>
          <w:rFonts w:ascii="Arial" w:hAnsi="Arial" w:cs="Arial"/>
        </w:rPr>
        <w:t xml:space="preserve">Members welcomed the report and suggested that further consideration should be given to </w:t>
      </w:r>
      <w:r w:rsidR="003E10BE">
        <w:rPr>
          <w:rFonts w:ascii="Arial" w:hAnsi="Arial" w:cs="Arial"/>
        </w:rPr>
        <w:t>making connections with other key documents and processes. This included</w:t>
      </w:r>
      <w:r w:rsidR="00275B37">
        <w:rPr>
          <w:rFonts w:ascii="Arial" w:hAnsi="Arial" w:cs="Arial"/>
        </w:rPr>
        <w:t xml:space="preserve">: under risk control, the quality improvement plan </w:t>
      </w:r>
      <w:r w:rsidR="00DA5D2F">
        <w:rPr>
          <w:rFonts w:ascii="Arial" w:hAnsi="Arial" w:cs="Arial"/>
        </w:rPr>
        <w:t xml:space="preserve">and curriculum strategy </w:t>
      </w:r>
      <w:r w:rsidR="00275B37">
        <w:rPr>
          <w:rFonts w:ascii="Arial" w:hAnsi="Arial" w:cs="Arial"/>
        </w:rPr>
        <w:t xml:space="preserve">would </w:t>
      </w:r>
      <w:r w:rsidR="00DA5D2F">
        <w:rPr>
          <w:rFonts w:ascii="Arial" w:hAnsi="Arial" w:cs="Arial"/>
        </w:rPr>
        <w:t xml:space="preserve">both </w:t>
      </w:r>
      <w:r w:rsidR="00275B37">
        <w:rPr>
          <w:rFonts w:ascii="Arial" w:hAnsi="Arial" w:cs="Arial"/>
        </w:rPr>
        <w:t>be a control</w:t>
      </w:r>
      <w:r w:rsidR="00DA5D2F">
        <w:rPr>
          <w:rFonts w:ascii="Arial" w:hAnsi="Arial" w:cs="Arial"/>
        </w:rPr>
        <w:t xml:space="preserve">; an additional column could be added </w:t>
      </w:r>
      <w:r w:rsidR="00012331">
        <w:rPr>
          <w:rFonts w:ascii="Arial" w:hAnsi="Arial" w:cs="Arial"/>
        </w:rPr>
        <w:t xml:space="preserve">for signposting </w:t>
      </w:r>
      <w:r w:rsidR="007F5AAF">
        <w:rPr>
          <w:rFonts w:ascii="Arial" w:hAnsi="Arial" w:cs="Arial"/>
        </w:rPr>
        <w:t xml:space="preserve">key reports and processes </w:t>
      </w:r>
      <w:r w:rsidR="00521EF5">
        <w:rPr>
          <w:rFonts w:ascii="Arial" w:hAnsi="Arial" w:cs="Arial"/>
        </w:rPr>
        <w:t xml:space="preserve">(observation of lessons, quality </w:t>
      </w:r>
      <w:r w:rsidR="006C6808">
        <w:rPr>
          <w:rFonts w:ascii="Arial" w:hAnsi="Arial" w:cs="Arial"/>
        </w:rPr>
        <w:t xml:space="preserve">and curriculum </w:t>
      </w:r>
      <w:r w:rsidR="00521EF5">
        <w:rPr>
          <w:rFonts w:ascii="Arial" w:hAnsi="Arial" w:cs="Arial"/>
        </w:rPr>
        <w:t>reviews</w:t>
      </w:r>
      <w:r w:rsidR="006C6808">
        <w:rPr>
          <w:rFonts w:ascii="Arial" w:hAnsi="Arial" w:cs="Arial"/>
        </w:rPr>
        <w:t>)</w:t>
      </w:r>
      <w:r w:rsidR="00B600FB">
        <w:rPr>
          <w:rFonts w:ascii="Arial" w:hAnsi="Arial" w:cs="Arial"/>
        </w:rPr>
        <w:t xml:space="preserve"> to the risk control process. </w:t>
      </w:r>
      <w:r w:rsidR="00173C8C">
        <w:rPr>
          <w:rFonts w:ascii="Arial" w:hAnsi="Arial" w:cs="Arial"/>
        </w:rPr>
        <w:t xml:space="preserve">In view of the current Vice Chair of Corporation’s end of term of office in January 2024, the Committee sought assurance of actions being taken in relation to the link governor role for Safeguarding. The Clerk confirmed that </w:t>
      </w:r>
      <w:r w:rsidR="002936D1">
        <w:rPr>
          <w:rFonts w:ascii="Arial" w:hAnsi="Arial" w:cs="Arial"/>
        </w:rPr>
        <w:t xml:space="preserve">Mark Hollingsworth </w:t>
      </w:r>
      <w:r w:rsidR="000E5C9F">
        <w:rPr>
          <w:rFonts w:ascii="Arial" w:hAnsi="Arial" w:cs="Arial"/>
        </w:rPr>
        <w:t xml:space="preserve">and Jackie Hargis were taking on the roles of Safeguarding and Equality, Diversity and Inclusion </w:t>
      </w:r>
      <w:r w:rsidR="00EF08B9">
        <w:rPr>
          <w:rFonts w:ascii="Arial" w:hAnsi="Arial" w:cs="Arial"/>
        </w:rPr>
        <w:t>(EDI)</w:t>
      </w:r>
      <w:r w:rsidR="0032787F">
        <w:rPr>
          <w:rFonts w:ascii="Arial" w:hAnsi="Arial" w:cs="Arial"/>
        </w:rPr>
        <w:t xml:space="preserve"> respectively as</w:t>
      </w:r>
      <w:r w:rsidR="00EF08B9">
        <w:rPr>
          <w:rFonts w:ascii="Arial" w:hAnsi="Arial" w:cs="Arial"/>
        </w:rPr>
        <w:t xml:space="preserve"> </w:t>
      </w:r>
      <w:r w:rsidR="000E5C9F">
        <w:rPr>
          <w:rFonts w:ascii="Arial" w:hAnsi="Arial" w:cs="Arial"/>
        </w:rPr>
        <w:t>link govern</w:t>
      </w:r>
      <w:r w:rsidR="0054379B">
        <w:rPr>
          <w:rFonts w:ascii="Arial" w:hAnsi="Arial" w:cs="Arial"/>
        </w:rPr>
        <w:t xml:space="preserve">ors. A meeting had been arranged for both with a highly experienced </w:t>
      </w:r>
      <w:r w:rsidR="00F20CD6">
        <w:rPr>
          <w:rFonts w:ascii="Arial" w:hAnsi="Arial" w:cs="Arial"/>
        </w:rPr>
        <w:t>and national expert in both areas. Ongoing mentoring was also available (if required)</w:t>
      </w:r>
      <w:r w:rsidR="00760B23">
        <w:rPr>
          <w:rFonts w:ascii="Arial" w:hAnsi="Arial" w:cs="Arial"/>
        </w:rPr>
        <w:t>; this support would be added to the risk register</w:t>
      </w:r>
      <w:r w:rsidR="00206BA4">
        <w:rPr>
          <w:rFonts w:ascii="Arial" w:hAnsi="Arial" w:cs="Arial"/>
        </w:rPr>
        <w:t xml:space="preserve"> (Action 21 – Clerk)</w:t>
      </w:r>
      <w:r w:rsidR="00E805B1">
        <w:rPr>
          <w:rFonts w:ascii="Arial" w:hAnsi="Arial" w:cs="Arial"/>
        </w:rPr>
        <w:t>.</w:t>
      </w:r>
      <w:r w:rsidR="00760B23">
        <w:rPr>
          <w:rFonts w:ascii="Arial" w:hAnsi="Arial" w:cs="Arial"/>
        </w:rPr>
        <w:t xml:space="preserve"> </w:t>
      </w:r>
      <w:r w:rsidR="00E805B1">
        <w:rPr>
          <w:rFonts w:ascii="Arial" w:hAnsi="Arial" w:cs="Arial"/>
        </w:rPr>
        <w:t xml:space="preserve">The Chair highlighted the </w:t>
      </w:r>
      <w:r w:rsidR="00EF08B9">
        <w:rPr>
          <w:rFonts w:ascii="Arial" w:hAnsi="Arial" w:cs="Arial"/>
        </w:rPr>
        <w:t xml:space="preserve">strong links between EDI and safeguarding to ensure the </w:t>
      </w:r>
      <w:r w:rsidR="00600E66">
        <w:rPr>
          <w:rFonts w:ascii="Arial" w:hAnsi="Arial" w:cs="Arial"/>
        </w:rPr>
        <w:t xml:space="preserve">former underpinned the risk register; and, where the latter was concerned, </w:t>
      </w:r>
      <w:r w:rsidR="00E63E61">
        <w:rPr>
          <w:rFonts w:ascii="Arial" w:hAnsi="Arial" w:cs="Arial"/>
        </w:rPr>
        <w:t xml:space="preserve">the risk register also recognised </w:t>
      </w:r>
      <w:r w:rsidR="0085017C">
        <w:rPr>
          <w:rFonts w:ascii="Arial" w:hAnsi="Arial" w:cs="Arial"/>
        </w:rPr>
        <w:t>that reputation was not just related to external agencies</w:t>
      </w:r>
      <w:r w:rsidR="00886E0E">
        <w:rPr>
          <w:rFonts w:ascii="Arial" w:hAnsi="Arial" w:cs="Arial"/>
        </w:rPr>
        <w:t xml:space="preserve"> but</w:t>
      </w:r>
      <w:r w:rsidR="0085017C">
        <w:rPr>
          <w:rFonts w:ascii="Arial" w:hAnsi="Arial" w:cs="Arial"/>
        </w:rPr>
        <w:t xml:space="preserve"> also about the local community</w:t>
      </w:r>
      <w:r w:rsidR="00886E0E">
        <w:rPr>
          <w:rFonts w:ascii="Arial" w:hAnsi="Arial" w:cs="Arial"/>
        </w:rPr>
        <w:t>. T</w:t>
      </w:r>
      <w:r w:rsidR="00F93B5F">
        <w:rPr>
          <w:rFonts w:ascii="Arial" w:hAnsi="Arial" w:cs="Arial"/>
        </w:rPr>
        <w:t>here was therefore a need to protect the College’s credibility</w:t>
      </w:r>
      <w:r w:rsidR="00D84131">
        <w:rPr>
          <w:rFonts w:ascii="Arial" w:hAnsi="Arial" w:cs="Arial"/>
        </w:rPr>
        <w:t xml:space="preserve"> and </w:t>
      </w:r>
      <w:r w:rsidR="00F54450">
        <w:rPr>
          <w:rFonts w:ascii="Arial" w:hAnsi="Arial" w:cs="Arial"/>
        </w:rPr>
        <w:t>maintain positive relations with everyone concerned locally and nationally.</w:t>
      </w:r>
    </w:p>
    <w:p w14:paraId="2C8B041C" w14:textId="77777777" w:rsidR="006E0670" w:rsidRDefault="006E0670" w:rsidP="006E0670">
      <w:pPr>
        <w:pStyle w:val="ListParagraph"/>
        <w:spacing w:after="0" w:line="240" w:lineRule="auto"/>
        <w:ind w:left="714"/>
        <w:rPr>
          <w:rFonts w:ascii="Arial" w:hAnsi="Arial" w:cs="Arial"/>
        </w:rPr>
      </w:pPr>
    </w:p>
    <w:p w14:paraId="0E85E7DD" w14:textId="4CA8A2C0" w:rsidR="0096725C" w:rsidRDefault="0096725C" w:rsidP="00F54450">
      <w:pPr>
        <w:spacing w:after="0" w:line="240" w:lineRule="auto"/>
        <w:ind w:left="357" w:firstLine="363"/>
        <w:rPr>
          <w:rFonts w:ascii="Arial" w:hAnsi="Arial" w:cs="Arial"/>
        </w:rPr>
      </w:pPr>
      <w:r w:rsidRPr="0096725C">
        <w:rPr>
          <w:rFonts w:ascii="Arial" w:hAnsi="Arial" w:cs="Arial"/>
          <w:b/>
          <w:bCs/>
        </w:rPr>
        <w:t>Resolved</w:t>
      </w:r>
      <w:r>
        <w:rPr>
          <w:rFonts w:ascii="Arial" w:hAnsi="Arial" w:cs="Arial"/>
        </w:rPr>
        <w:t>: To receive the risk register.</w:t>
      </w:r>
    </w:p>
    <w:p w14:paraId="6EDF7E95" w14:textId="77777777" w:rsidR="00F54450" w:rsidRDefault="00F54450" w:rsidP="00F54450">
      <w:pPr>
        <w:spacing w:after="0" w:line="240" w:lineRule="auto"/>
        <w:ind w:left="357" w:firstLine="363"/>
        <w:rPr>
          <w:rFonts w:ascii="Arial" w:hAnsi="Arial" w:cs="Arial"/>
        </w:rPr>
      </w:pPr>
    </w:p>
    <w:p w14:paraId="40F04E5A" w14:textId="7E2433BB" w:rsidR="00F54450" w:rsidRDefault="00EB5324" w:rsidP="00EB5324">
      <w:pPr>
        <w:pBdr>
          <w:bottom w:val="single" w:sz="4" w:space="1" w:color="auto"/>
        </w:pBdr>
        <w:spacing w:after="0" w:line="240" w:lineRule="auto"/>
        <w:rPr>
          <w:rFonts w:ascii="Arial" w:hAnsi="Arial" w:cs="Arial"/>
          <w:b/>
          <w:bCs/>
        </w:rPr>
      </w:pPr>
      <w:r>
        <w:rPr>
          <w:rFonts w:ascii="Arial" w:hAnsi="Arial" w:cs="Arial"/>
          <w:b/>
          <w:bCs/>
        </w:rPr>
        <w:t>SECTION B – BOARD APPROVAL:</w:t>
      </w:r>
    </w:p>
    <w:p w14:paraId="5DC88DE0" w14:textId="10452FE6" w:rsidR="00EB5324" w:rsidRDefault="00EB5324" w:rsidP="00F54450">
      <w:pPr>
        <w:spacing w:after="0" w:line="240" w:lineRule="auto"/>
        <w:rPr>
          <w:rFonts w:ascii="Arial" w:hAnsi="Arial" w:cs="Arial"/>
          <w:b/>
          <w:bCs/>
        </w:rPr>
      </w:pPr>
      <w:r>
        <w:rPr>
          <w:rFonts w:ascii="Arial" w:hAnsi="Arial" w:cs="Arial"/>
          <w:b/>
          <w:bCs/>
        </w:rPr>
        <w:t>24/</w:t>
      </w:r>
      <w:r w:rsidR="00C62D33">
        <w:rPr>
          <w:rFonts w:ascii="Arial" w:hAnsi="Arial" w:cs="Arial"/>
          <w:b/>
          <w:bCs/>
        </w:rPr>
        <w:t>07</w:t>
      </w:r>
      <w:r>
        <w:rPr>
          <w:rFonts w:ascii="Arial" w:hAnsi="Arial" w:cs="Arial"/>
          <w:b/>
          <w:bCs/>
        </w:rPr>
        <w:tab/>
        <w:t>EDI Annual report 2022-23 (Agenda item 7, Paper E)</w:t>
      </w:r>
    </w:p>
    <w:p w14:paraId="0243C22D" w14:textId="2C8CDADA" w:rsidR="00E52A5B" w:rsidRDefault="00E52A5B" w:rsidP="008C5B39">
      <w:pPr>
        <w:spacing w:after="0" w:line="240" w:lineRule="auto"/>
        <w:ind w:left="714"/>
        <w:rPr>
          <w:rFonts w:ascii="Arial" w:hAnsi="Arial" w:cs="Arial"/>
        </w:rPr>
      </w:pPr>
      <w:r>
        <w:rPr>
          <w:rFonts w:ascii="Arial" w:hAnsi="Arial" w:cs="Arial"/>
        </w:rPr>
        <w:t>The annual EDI report p</w:t>
      </w:r>
      <w:r w:rsidRPr="009A570F">
        <w:rPr>
          <w:rFonts w:ascii="Arial" w:hAnsi="Arial" w:cs="Arial"/>
        </w:rPr>
        <w:t>rovide</w:t>
      </w:r>
      <w:r w:rsidR="00F9537B">
        <w:rPr>
          <w:rFonts w:ascii="Arial" w:hAnsi="Arial" w:cs="Arial"/>
        </w:rPr>
        <w:t>d</w:t>
      </w:r>
      <w:r w:rsidRPr="009A570F">
        <w:rPr>
          <w:rFonts w:ascii="Arial" w:hAnsi="Arial" w:cs="Arial"/>
        </w:rPr>
        <w:t xml:space="preserve"> assurance to the Corporation </w:t>
      </w:r>
      <w:r>
        <w:rPr>
          <w:rFonts w:ascii="Arial" w:hAnsi="Arial" w:cs="Arial"/>
        </w:rPr>
        <w:t>(via its Q&amp;S Committee)</w:t>
      </w:r>
      <w:r w:rsidR="00E26DDD">
        <w:rPr>
          <w:rFonts w:ascii="Arial" w:hAnsi="Arial" w:cs="Arial"/>
        </w:rPr>
        <w:t xml:space="preserve"> that </w:t>
      </w:r>
      <w:r w:rsidRPr="009A570F">
        <w:rPr>
          <w:rFonts w:ascii="Arial" w:hAnsi="Arial" w:cs="Arial"/>
        </w:rPr>
        <w:t xml:space="preserve">the College </w:t>
      </w:r>
      <w:r w:rsidR="00E26DDD">
        <w:rPr>
          <w:rFonts w:ascii="Arial" w:hAnsi="Arial" w:cs="Arial"/>
        </w:rPr>
        <w:t>wa</w:t>
      </w:r>
      <w:r w:rsidRPr="009A570F">
        <w:rPr>
          <w:rFonts w:ascii="Arial" w:hAnsi="Arial" w:cs="Arial"/>
        </w:rPr>
        <w:t>s complying with relevant legislation, regulat</w:t>
      </w:r>
      <w:r w:rsidR="00B4260D">
        <w:rPr>
          <w:rFonts w:ascii="Arial" w:hAnsi="Arial" w:cs="Arial"/>
        </w:rPr>
        <w:t>ory requirements</w:t>
      </w:r>
      <w:r w:rsidRPr="009A570F">
        <w:rPr>
          <w:rFonts w:ascii="Arial" w:hAnsi="Arial" w:cs="Arial"/>
        </w:rPr>
        <w:t>, policies, procedures and working practices regarding</w:t>
      </w:r>
      <w:r>
        <w:rPr>
          <w:rFonts w:ascii="Arial" w:hAnsi="Arial" w:cs="Arial"/>
        </w:rPr>
        <w:t xml:space="preserve"> EDI. The report </w:t>
      </w:r>
      <w:r w:rsidR="004954CA">
        <w:rPr>
          <w:rFonts w:ascii="Arial" w:hAnsi="Arial" w:cs="Arial"/>
        </w:rPr>
        <w:t xml:space="preserve">included sections on: </w:t>
      </w:r>
      <w:r>
        <w:rPr>
          <w:rFonts w:ascii="Arial" w:hAnsi="Arial" w:cs="Arial"/>
        </w:rPr>
        <w:t>regulatory compliance including policies and procedures; data and information relation to staff; Safeguarding and Prevent; and, student and curriculum</w:t>
      </w:r>
      <w:r w:rsidR="008C5B39">
        <w:rPr>
          <w:rFonts w:ascii="Arial" w:hAnsi="Arial" w:cs="Arial"/>
        </w:rPr>
        <w:t xml:space="preserve"> </w:t>
      </w:r>
      <w:r>
        <w:rPr>
          <w:rFonts w:ascii="Arial" w:hAnsi="Arial" w:cs="Arial"/>
        </w:rPr>
        <w:t>information.</w:t>
      </w:r>
    </w:p>
    <w:p w14:paraId="6CCBB348" w14:textId="77777777" w:rsidR="008C5B39" w:rsidRDefault="008C5B39" w:rsidP="00E52A5B">
      <w:pPr>
        <w:spacing w:after="0" w:line="240" w:lineRule="auto"/>
        <w:ind w:left="720"/>
        <w:rPr>
          <w:rFonts w:ascii="Arial" w:hAnsi="Arial" w:cs="Arial"/>
        </w:rPr>
      </w:pPr>
    </w:p>
    <w:p w14:paraId="27871028" w14:textId="7F5E963F" w:rsidR="00EB5324" w:rsidRDefault="00AE0D26" w:rsidP="00F642E2">
      <w:pPr>
        <w:spacing w:after="0" w:line="240" w:lineRule="auto"/>
        <w:ind w:left="714" w:firstLine="6"/>
        <w:rPr>
          <w:rFonts w:ascii="Arial" w:hAnsi="Arial" w:cs="Arial"/>
        </w:rPr>
      </w:pPr>
      <w:r>
        <w:rPr>
          <w:rFonts w:ascii="Arial" w:hAnsi="Arial" w:cs="Arial"/>
        </w:rPr>
        <w:t xml:space="preserve">Members agreed the report was very comprehensive and </w:t>
      </w:r>
      <w:r w:rsidR="004F56BA">
        <w:rPr>
          <w:rFonts w:ascii="Arial" w:hAnsi="Arial" w:cs="Arial"/>
        </w:rPr>
        <w:t xml:space="preserve">highlighted performance of different student groups. </w:t>
      </w:r>
      <w:r w:rsidR="00886AA4">
        <w:rPr>
          <w:rFonts w:ascii="Arial" w:hAnsi="Arial" w:cs="Arial"/>
        </w:rPr>
        <w:t xml:space="preserve">In response to a question as to whether </w:t>
      </w:r>
      <w:r w:rsidR="00F642E2">
        <w:rPr>
          <w:rFonts w:ascii="Arial" w:hAnsi="Arial" w:cs="Arial"/>
        </w:rPr>
        <w:t>further links could be made with different curriculum areas</w:t>
      </w:r>
      <w:r w:rsidR="00656DB7">
        <w:rPr>
          <w:rFonts w:ascii="Arial" w:hAnsi="Arial" w:cs="Arial"/>
        </w:rPr>
        <w:t xml:space="preserve"> to highlight examples of impact</w:t>
      </w:r>
      <w:r w:rsidR="00F642E2">
        <w:rPr>
          <w:rFonts w:ascii="Arial" w:hAnsi="Arial" w:cs="Arial"/>
        </w:rPr>
        <w:t xml:space="preserve">, the Assistant Principal Quality confirmed </w:t>
      </w:r>
      <w:r w:rsidR="00656DB7">
        <w:rPr>
          <w:rFonts w:ascii="Arial" w:hAnsi="Arial" w:cs="Arial"/>
        </w:rPr>
        <w:t xml:space="preserve">that future reports would </w:t>
      </w:r>
      <w:r w:rsidR="0075777E">
        <w:rPr>
          <w:rFonts w:ascii="Arial" w:hAnsi="Arial" w:cs="Arial"/>
        </w:rPr>
        <w:t xml:space="preserve">have the section on students at the start of the document; examples of impact could also be included. </w:t>
      </w:r>
      <w:r w:rsidR="00822A62">
        <w:rPr>
          <w:rFonts w:ascii="Arial" w:hAnsi="Arial" w:cs="Arial"/>
        </w:rPr>
        <w:t>Members had been asked to provide feedback to inform future annual reports. This included:</w:t>
      </w:r>
    </w:p>
    <w:p w14:paraId="4C48DC45" w14:textId="69FEFC62" w:rsidR="00822A62" w:rsidRDefault="004F56BA" w:rsidP="00AE0D26">
      <w:pPr>
        <w:pStyle w:val="ListParagraph"/>
        <w:numPr>
          <w:ilvl w:val="0"/>
          <w:numId w:val="6"/>
        </w:numPr>
        <w:spacing w:after="0" w:line="240" w:lineRule="auto"/>
        <w:rPr>
          <w:rFonts w:ascii="Arial" w:hAnsi="Arial" w:cs="Arial"/>
        </w:rPr>
      </w:pPr>
      <w:r>
        <w:rPr>
          <w:rFonts w:ascii="Arial" w:hAnsi="Arial" w:cs="Arial"/>
        </w:rPr>
        <w:t xml:space="preserve">Where student performance was concerned, </w:t>
      </w:r>
      <w:r w:rsidR="00344C40">
        <w:rPr>
          <w:rFonts w:ascii="Arial" w:hAnsi="Arial" w:cs="Arial"/>
        </w:rPr>
        <w:t>governors would need to know about follow-up actions in terms of any changes to classroom practic</w:t>
      </w:r>
      <w:r w:rsidR="000B7774">
        <w:rPr>
          <w:rFonts w:ascii="Arial" w:hAnsi="Arial" w:cs="Arial"/>
        </w:rPr>
        <w:t xml:space="preserve">e and/or behaviours as leaders. </w:t>
      </w:r>
    </w:p>
    <w:p w14:paraId="4D2A23DE" w14:textId="283A8F66" w:rsidR="000B7774" w:rsidRDefault="000B7774" w:rsidP="00AE0D26">
      <w:pPr>
        <w:pStyle w:val="ListParagraph"/>
        <w:numPr>
          <w:ilvl w:val="0"/>
          <w:numId w:val="6"/>
        </w:numPr>
        <w:spacing w:after="0" w:line="240" w:lineRule="auto"/>
        <w:rPr>
          <w:rFonts w:ascii="Arial" w:hAnsi="Arial" w:cs="Arial"/>
        </w:rPr>
      </w:pPr>
      <w:r>
        <w:rPr>
          <w:rFonts w:ascii="Arial" w:hAnsi="Arial" w:cs="Arial"/>
        </w:rPr>
        <w:t>Further alignment was required with EDI policies and procedure</w:t>
      </w:r>
      <w:r w:rsidR="00724E55">
        <w:rPr>
          <w:rFonts w:ascii="Arial" w:hAnsi="Arial" w:cs="Arial"/>
        </w:rPr>
        <w:t xml:space="preserve">s together with reporting on impact of what </w:t>
      </w:r>
      <w:r w:rsidR="004A01AD">
        <w:rPr>
          <w:rFonts w:ascii="Arial" w:hAnsi="Arial" w:cs="Arial"/>
        </w:rPr>
        <w:t>had been monitored and/or implemented throughout the year.</w:t>
      </w:r>
    </w:p>
    <w:p w14:paraId="22B352DE" w14:textId="69C7829E" w:rsidR="004A01AD" w:rsidRDefault="00E57A3F" w:rsidP="00AE0D26">
      <w:pPr>
        <w:pStyle w:val="ListParagraph"/>
        <w:numPr>
          <w:ilvl w:val="0"/>
          <w:numId w:val="6"/>
        </w:numPr>
        <w:spacing w:after="0" w:line="240" w:lineRule="auto"/>
        <w:rPr>
          <w:rFonts w:ascii="Arial" w:hAnsi="Arial" w:cs="Arial"/>
        </w:rPr>
      </w:pPr>
      <w:r>
        <w:rPr>
          <w:rFonts w:ascii="Arial" w:hAnsi="Arial" w:cs="Arial"/>
        </w:rPr>
        <w:t xml:space="preserve">Information contained within the graphs could be explained further. </w:t>
      </w:r>
    </w:p>
    <w:p w14:paraId="3F67D4C2" w14:textId="0F430317" w:rsidR="00E57A3F" w:rsidRDefault="00E57A3F" w:rsidP="00AE0D26">
      <w:pPr>
        <w:pStyle w:val="ListParagraph"/>
        <w:numPr>
          <w:ilvl w:val="0"/>
          <w:numId w:val="6"/>
        </w:numPr>
        <w:spacing w:after="0" w:line="240" w:lineRule="auto"/>
        <w:rPr>
          <w:rFonts w:ascii="Arial" w:hAnsi="Arial" w:cs="Arial"/>
        </w:rPr>
      </w:pPr>
      <w:r>
        <w:rPr>
          <w:rFonts w:ascii="Arial" w:hAnsi="Arial" w:cs="Arial"/>
        </w:rPr>
        <w:t xml:space="preserve">Structure of the report could be </w:t>
      </w:r>
      <w:r w:rsidR="001C448B">
        <w:rPr>
          <w:rFonts w:ascii="Arial" w:hAnsi="Arial" w:cs="Arial"/>
        </w:rPr>
        <w:t xml:space="preserve">further aligned to key elements of the EDI policy and greater emphasis on </w:t>
      </w:r>
      <w:r w:rsidR="009B04AF">
        <w:rPr>
          <w:rFonts w:ascii="Arial" w:hAnsi="Arial" w:cs="Arial"/>
        </w:rPr>
        <w:t>the curriculum and student was needed.</w:t>
      </w:r>
    </w:p>
    <w:p w14:paraId="05B8DBF0" w14:textId="77777777" w:rsidR="009B04AF" w:rsidRDefault="009B04AF" w:rsidP="009B04AF">
      <w:pPr>
        <w:spacing w:after="0" w:line="240" w:lineRule="auto"/>
        <w:rPr>
          <w:rFonts w:ascii="Arial" w:hAnsi="Arial" w:cs="Arial"/>
        </w:rPr>
      </w:pPr>
    </w:p>
    <w:p w14:paraId="3EB0AFE6" w14:textId="03144871" w:rsidR="009B04AF" w:rsidRDefault="00371D05" w:rsidP="001C4732">
      <w:pPr>
        <w:spacing w:after="0" w:line="240" w:lineRule="auto"/>
        <w:ind w:left="357" w:firstLine="363"/>
        <w:rPr>
          <w:rFonts w:ascii="Arial" w:hAnsi="Arial" w:cs="Arial"/>
        </w:rPr>
      </w:pPr>
      <w:r>
        <w:rPr>
          <w:rFonts w:ascii="Arial" w:hAnsi="Arial" w:cs="Arial"/>
        </w:rPr>
        <w:t>The above actions would be considered as part of EDI link governor meetings</w:t>
      </w:r>
      <w:r w:rsidR="001C4732">
        <w:rPr>
          <w:rFonts w:ascii="Arial" w:hAnsi="Arial" w:cs="Arial"/>
        </w:rPr>
        <w:t>.</w:t>
      </w:r>
    </w:p>
    <w:p w14:paraId="790237D3" w14:textId="77777777" w:rsidR="001C4732" w:rsidRDefault="001C4732" w:rsidP="009B04AF">
      <w:pPr>
        <w:spacing w:after="0" w:line="240" w:lineRule="auto"/>
        <w:ind w:left="357"/>
        <w:rPr>
          <w:rFonts w:ascii="Arial" w:hAnsi="Arial" w:cs="Arial"/>
        </w:rPr>
      </w:pPr>
    </w:p>
    <w:p w14:paraId="45BC9480" w14:textId="6675FA92" w:rsidR="001C4732" w:rsidRPr="009B04AF" w:rsidRDefault="001C4732" w:rsidP="001C4732">
      <w:pPr>
        <w:spacing w:after="0" w:line="240" w:lineRule="auto"/>
        <w:ind w:left="720"/>
        <w:rPr>
          <w:rFonts w:ascii="Arial" w:hAnsi="Arial" w:cs="Arial"/>
        </w:rPr>
      </w:pPr>
      <w:r w:rsidRPr="001C4732">
        <w:rPr>
          <w:rFonts w:ascii="Arial" w:hAnsi="Arial" w:cs="Arial"/>
          <w:b/>
          <w:bCs/>
        </w:rPr>
        <w:t>Resolved</w:t>
      </w:r>
      <w:r>
        <w:rPr>
          <w:rFonts w:ascii="Arial" w:hAnsi="Arial" w:cs="Arial"/>
        </w:rPr>
        <w:t>: To recommend the EDI annual 2022-23 report to the Corporation for approval.</w:t>
      </w:r>
    </w:p>
    <w:p w14:paraId="341CD031" w14:textId="77777777" w:rsidR="0096725C" w:rsidRDefault="0096725C" w:rsidP="0096725C">
      <w:pPr>
        <w:spacing w:after="0" w:line="240" w:lineRule="auto"/>
        <w:ind w:left="357"/>
        <w:rPr>
          <w:rFonts w:ascii="Arial" w:hAnsi="Arial" w:cs="Arial"/>
        </w:rPr>
      </w:pPr>
    </w:p>
    <w:p w14:paraId="597B079E" w14:textId="01EE196E" w:rsidR="008F1951" w:rsidRPr="008F1951" w:rsidRDefault="001C4732" w:rsidP="008F1951">
      <w:pPr>
        <w:spacing w:after="0" w:line="240" w:lineRule="auto"/>
        <w:rPr>
          <w:rFonts w:ascii="Arial" w:hAnsi="Arial" w:cs="Arial"/>
          <w:b/>
          <w:bCs/>
        </w:rPr>
      </w:pPr>
      <w:r w:rsidRPr="008F1951">
        <w:rPr>
          <w:rFonts w:ascii="Arial" w:hAnsi="Arial" w:cs="Arial"/>
          <w:b/>
          <w:bCs/>
        </w:rPr>
        <w:t>24/</w:t>
      </w:r>
      <w:r w:rsidR="00C62D33">
        <w:rPr>
          <w:rFonts w:ascii="Arial" w:hAnsi="Arial" w:cs="Arial"/>
          <w:b/>
          <w:bCs/>
        </w:rPr>
        <w:t>08</w:t>
      </w:r>
      <w:r w:rsidR="008F1951" w:rsidRPr="008F1951">
        <w:rPr>
          <w:rFonts w:ascii="Arial" w:hAnsi="Arial" w:cs="Arial"/>
          <w:b/>
          <w:bCs/>
        </w:rPr>
        <w:tab/>
        <w:t>Careers Education, Information, Advice and Guidance (Agenda item 8, Paper F)</w:t>
      </w:r>
    </w:p>
    <w:p w14:paraId="01104765" w14:textId="5F4CBA69" w:rsidR="00F5067A" w:rsidRDefault="00F5067A" w:rsidP="00F37D35">
      <w:pPr>
        <w:spacing w:after="0" w:line="240" w:lineRule="auto"/>
        <w:ind w:left="720"/>
        <w:rPr>
          <w:rFonts w:ascii="Arial" w:hAnsi="Arial" w:cs="Arial"/>
        </w:rPr>
      </w:pPr>
      <w:r w:rsidRPr="00F5067A">
        <w:rPr>
          <w:rFonts w:ascii="Arial" w:hAnsi="Arial" w:cs="Arial"/>
        </w:rPr>
        <w:t>The report provide</w:t>
      </w:r>
      <w:r>
        <w:rPr>
          <w:rFonts w:ascii="Arial" w:hAnsi="Arial" w:cs="Arial"/>
        </w:rPr>
        <w:t>d</w:t>
      </w:r>
      <w:r w:rsidRPr="00F5067A">
        <w:rPr>
          <w:rFonts w:ascii="Arial" w:hAnsi="Arial" w:cs="Arial"/>
        </w:rPr>
        <w:t xml:space="preserve"> overarching information and update on the </w:t>
      </w:r>
      <w:r w:rsidR="003E1833">
        <w:rPr>
          <w:rFonts w:ascii="Arial" w:hAnsi="Arial" w:cs="Arial"/>
        </w:rPr>
        <w:t>c</w:t>
      </w:r>
      <w:r w:rsidRPr="00F5067A">
        <w:rPr>
          <w:rFonts w:ascii="Arial" w:hAnsi="Arial" w:cs="Arial"/>
        </w:rPr>
        <w:t xml:space="preserve">areers and </w:t>
      </w:r>
      <w:r w:rsidR="003E1833">
        <w:rPr>
          <w:rFonts w:ascii="Arial" w:hAnsi="Arial" w:cs="Arial"/>
        </w:rPr>
        <w:t>w</w:t>
      </w:r>
      <w:r w:rsidRPr="00F5067A">
        <w:rPr>
          <w:rFonts w:ascii="Arial" w:hAnsi="Arial" w:cs="Arial"/>
        </w:rPr>
        <w:t>ork</w:t>
      </w:r>
      <w:r w:rsidR="003E1833">
        <w:rPr>
          <w:rFonts w:ascii="Arial" w:hAnsi="Arial" w:cs="Arial"/>
        </w:rPr>
        <w:t>-</w:t>
      </w:r>
      <w:r w:rsidRPr="00F5067A">
        <w:rPr>
          <w:rFonts w:ascii="Arial" w:hAnsi="Arial" w:cs="Arial"/>
        </w:rPr>
        <w:t xml:space="preserve"> </w:t>
      </w:r>
      <w:r w:rsidR="003E1833">
        <w:rPr>
          <w:rFonts w:ascii="Arial" w:hAnsi="Arial" w:cs="Arial"/>
        </w:rPr>
        <w:t>e</w:t>
      </w:r>
      <w:r w:rsidRPr="00F5067A">
        <w:rPr>
          <w:rFonts w:ascii="Arial" w:hAnsi="Arial" w:cs="Arial"/>
        </w:rPr>
        <w:t xml:space="preserve">xperience </w:t>
      </w:r>
      <w:r w:rsidR="003E1833">
        <w:rPr>
          <w:rFonts w:ascii="Arial" w:hAnsi="Arial" w:cs="Arial"/>
        </w:rPr>
        <w:t>p</w:t>
      </w:r>
      <w:r w:rsidRPr="00F5067A">
        <w:rPr>
          <w:rFonts w:ascii="Arial" w:hAnsi="Arial" w:cs="Arial"/>
        </w:rPr>
        <w:t>rovision. Key points to note</w:t>
      </w:r>
      <w:r>
        <w:rPr>
          <w:rFonts w:ascii="Arial" w:hAnsi="Arial" w:cs="Arial"/>
        </w:rPr>
        <w:t xml:space="preserve"> were</w:t>
      </w:r>
      <w:r w:rsidRPr="00F5067A">
        <w:rPr>
          <w:rFonts w:ascii="Arial" w:hAnsi="Arial" w:cs="Arial"/>
        </w:rPr>
        <w:t>:</w:t>
      </w:r>
      <w:r>
        <w:rPr>
          <w:rFonts w:ascii="Arial" w:hAnsi="Arial" w:cs="Arial"/>
        </w:rPr>
        <w:t xml:space="preserve"> </w:t>
      </w:r>
      <w:r w:rsidR="001D5B12">
        <w:rPr>
          <w:rFonts w:ascii="Arial" w:hAnsi="Arial" w:cs="Arial"/>
        </w:rPr>
        <w:t>u</w:t>
      </w:r>
      <w:r w:rsidRPr="00F5067A">
        <w:rPr>
          <w:rFonts w:ascii="Arial" w:hAnsi="Arial" w:cs="Arial"/>
        </w:rPr>
        <w:t xml:space="preserve">se of industry standard systems to monitor and record </w:t>
      </w:r>
      <w:r w:rsidR="003E1833">
        <w:rPr>
          <w:rFonts w:ascii="Arial" w:hAnsi="Arial" w:cs="Arial"/>
        </w:rPr>
        <w:t>w</w:t>
      </w:r>
      <w:r w:rsidRPr="00F5067A">
        <w:rPr>
          <w:rFonts w:ascii="Arial" w:hAnsi="Arial" w:cs="Arial"/>
        </w:rPr>
        <w:t>ork</w:t>
      </w:r>
      <w:r w:rsidR="003E1833">
        <w:rPr>
          <w:rFonts w:ascii="Arial" w:hAnsi="Arial" w:cs="Arial"/>
        </w:rPr>
        <w:t>-e</w:t>
      </w:r>
      <w:r w:rsidRPr="00F5067A">
        <w:rPr>
          <w:rFonts w:ascii="Arial" w:hAnsi="Arial" w:cs="Arial"/>
        </w:rPr>
        <w:t xml:space="preserve">xperience that </w:t>
      </w:r>
      <w:r w:rsidR="00F37D35">
        <w:rPr>
          <w:rFonts w:ascii="Arial" w:hAnsi="Arial" w:cs="Arial"/>
        </w:rPr>
        <w:t>were</w:t>
      </w:r>
      <w:r w:rsidRPr="00F5067A">
        <w:rPr>
          <w:rFonts w:ascii="Arial" w:hAnsi="Arial" w:cs="Arial"/>
        </w:rPr>
        <w:t xml:space="preserve"> fully student</w:t>
      </w:r>
      <w:r w:rsidR="00F37D35">
        <w:rPr>
          <w:rFonts w:ascii="Arial" w:hAnsi="Arial" w:cs="Arial"/>
        </w:rPr>
        <w:t>-</w:t>
      </w:r>
      <w:r w:rsidRPr="00F5067A">
        <w:rPr>
          <w:rFonts w:ascii="Arial" w:hAnsi="Arial" w:cs="Arial"/>
        </w:rPr>
        <w:t>facing and integrated into their experience</w:t>
      </w:r>
      <w:r w:rsidR="00F37D35">
        <w:rPr>
          <w:rFonts w:ascii="Arial" w:hAnsi="Arial" w:cs="Arial"/>
        </w:rPr>
        <w:t>; a r</w:t>
      </w:r>
      <w:r w:rsidRPr="00F37D35">
        <w:rPr>
          <w:rFonts w:ascii="Arial" w:hAnsi="Arial" w:cs="Arial"/>
        </w:rPr>
        <w:t>elatively new team in post following challenges in recruitment</w:t>
      </w:r>
      <w:r w:rsidR="00F37D35">
        <w:rPr>
          <w:rFonts w:ascii="Arial" w:hAnsi="Arial" w:cs="Arial"/>
        </w:rPr>
        <w:t xml:space="preserve">; </w:t>
      </w:r>
      <w:r w:rsidRPr="00F37D35">
        <w:rPr>
          <w:rFonts w:ascii="Arial" w:hAnsi="Arial" w:cs="Arial"/>
        </w:rPr>
        <w:t xml:space="preserve">Gatsby Benchmark </w:t>
      </w:r>
      <w:r w:rsidR="00F37D35">
        <w:rPr>
          <w:rFonts w:ascii="Arial" w:hAnsi="Arial" w:cs="Arial"/>
        </w:rPr>
        <w:t xml:space="preserve">was </w:t>
      </w:r>
      <w:r w:rsidRPr="00F37D35">
        <w:rPr>
          <w:rFonts w:ascii="Arial" w:hAnsi="Arial" w:cs="Arial"/>
        </w:rPr>
        <w:t>scoring good</w:t>
      </w:r>
      <w:r w:rsidR="00F37D35">
        <w:rPr>
          <w:rFonts w:ascii="Arial" w:hAnsi="Arial" w:cs="Arial"/>
        </w:rPr>
        <w:t>; and, t</w:t>
      </w:r>
      <w:r w:rsidRPr="00F37D35">
        <w:rPr>
          <w:rFonts w:ascii="Arial" w:hAnsi="Arial" w:cs="Arial"/>
        </w:rPr>
        <w:t>he College ha</w:t>
      </w:r>
      <w:r w:rsidR="00F37D35">
        <w:rPr>
          <w:rFonts w:ascii="Arial" w:hAnsi="Arial" w:cs="Arial"/>
        </w:rPr>
        <w:t>d</w:t>
      </w:r>
      <w:r w:rsidRPr="00F37D35">
        <w:rPr>
          <w:rFonts w:ascii="Arial" w:hAnsi="Arial" w:cs="Arial"/>
        </w:rPr>
        <w:t xml:space="preserve"> achieved and maintain</w:t>
      </w:r>
      <w:r w:rsidR="00F37D35">
        <w:rPr>
          <w:rFonts w:ascii="Arial" w:hAnsi="Arial" w:cs="Arial"/>
        </w:rPr>
        <w:t>ed</w:t>
      </w:r>
      <w:r w:rsidRPr="00F37D35">
        <w:rPr>
          <w:rFonts w:ascii="Arial" w:hAnsi="Arial" w:cs="Arial"/>
        </w:rPr>
        <w:t xml:space="preserve"> the Careers Matrix Standard</w:t>
      </w:r>
      <w:r w:rsidR="00F37D35">
        <w:rPr>
          <w:rFonts w:ascii="Arial" w:hAnsi="Arial" w:cs="Arial"/>
        </w:rPr>
        <w:t>.</w:t>
      </w:r>
    </w:p>
    <w:p w14:paraId="04062254" w14:textId="77777777" w:rsidR="00CC74D5" w:rsidRDefault="00CC74D5" w:rsidP="00F37D35">
      <w:pPr>
        <w:spacing w:after="0" w:line="240" w:lineRule="auto"/>
        <w:ind w:left="720"/>
        <w:rPr>
          <w:rFonts w:ascii="Arial" w:hAnsi="Arial" w:cs="Arial"/>
        </w:rPr>
      </w:pPr>
    </w:p>
    <w:p w14:paraId="40B049A1" w14:textId="12CC81F2" w:rsidR="00CC74D5" w:rsidRDefault="00CC74D5" w:rsidP="00F37D35">
      <w:pPr>
        <w:spacing w:after="0" w:line="240" w:lineRule="auto"/>
        <w:ind w:left="720"/>
        <w:rPr>
          <w:rFonts w:ascii="Arial" w:hAnsi="Arial" w:cs="Arial"/>
        </w:rPr>
      </w:pPr>
      <w:r>
        <w:rPr>
          <w:rFonts w:ascii="Arial" w:hAnsi="Arial" w:cs="Arial"/>
        </w:rPr>
        <w:t>Feedback from the Committee included:</w:t>
      </w:r>
    </w:p>
    <w:p w14:paraId="3E9723E7" w14:textId="3B489FFB" w:rsidR="00CC74D5" w:rsidRDefault="00CA644A" w:rsidP="00CC74D5">
      <w:pPr>
        <w:pStyle w:val="ListParagraph"/>
        <w:numPr>
          <w:ilvl w:val="0"/>
          <w:numId w:val="8"/>
        </w:numPr>
        <w:spacing w:after="0" w:line="240" w:lineRule="auto"/>
        <w:rPr>
          <w:rFonts w:ascii="Arial" w:hAnsi="Arial" w:cs="Arial"/>
        </w:rPr>
      </w:pPr>
      <w:r>
        <w:rPr>
          <w:rFonts w:ascii="Arial" w:hAnsi="Arial" w:cs="Arial"/>
        </w:rPr>
        <w:t xml:space="preserve">Governors needed to maintain a high level of awareness of </w:t>
      </w:r>
      <w:r w:rsidR="00BA47D3">
        <w:rPr>
          <w:rFonts w:ascii="Arial" w:hAnsi="Arial" w:cs="Arial"/>
        </w:rPr>
        <w:t>CEIAG and monitor through relevant sections of the agenda (personal development, leadership and management).</w:t>
      </w:r>
    </w:p>
    <w:p w14:paraId="083079CC" w14:textId="5B29D4DF" w:rsidR="0050776A" w:rsidRDefault="0050776A" w:rsidP="00CC74D5">
      <w:pPr>
        <w:pStyle w:val="ListParagraph"/>
        <w:numPr>
          <w:ilvl w:val="0"/>
          <w:numId w:val="8"/>
        </w:numPr>
        <w:spacing w:after="0" w:line="240" w:lineRule="auto"/>
        <w:rPr>
          <w:rFonts w:ascii="Arial" w:hAnsi="Arial" w:cs="Arial"/>
        </w:rPr>
      </w:pPr>
      <w:r>
        <w:rPr>
          <w:rFonts w:ascii="Arial" w:hAnsi="Arial" w:cs="Arial"/>
        </w:rPr>
        <w:t xml:space="preserve">Section 1: Roles and responsibilities </w:t>
      </w:r>
      <w:r w:rsidR="00AA1880">
        <w:rPr>
          <w:rFonts w:ascii="Arial" w:hAnsi="Arial" w:cs="Arial"/>
        </w:rPr>
        <w:t>–</w:t>
      </w:r>
      <w:r w:rsidR="00CB3A1A">
        <w:rPr>
          <w:rFonts w:ascii="Arial" w:hAnsi="Arial" w:cs="Arial"/>
        </w:rPr>
        <w:t xml:space="preserve"> </w:t>
      </w:r>
      <w:r w:rsidR="00AA1880">
        <w:rPr>
          <w:rFonts w:ascii="Arial" w:hAnsi="Arial" w:cs="Arial"/>
        </w:rPr>
        <w:t>further information on the level of qualifications in those roles would be helpful.</w:t>
      </w:r>
    </w:p>
    <w:p w14:paraId="4294BF73" w14:textId="4B0526AA" w:rsidR="00BA47D3" w:rsidRDefault="0050776A" w:rsidP="00CC74D5">
      <w:pPr>
        <w:pStyle w:val="ListParagraph"/>
        <w:numPr>
          <w:ilvl w:val="0"/>
          <w:numId w:val="8"/>
        </w:numPr>
        <w:spacing w:after="0" w:line="240" w:lineRule="auto"/>
        <w:rPr>
          <w:rFonts w:ascii="Arial" w:hAnsi="Arial" w:cs="Arial"/>
        </w:rPr>
      </w:pPr>
      <w:r>
        <w:rPr>
          <w:rFonts w:ascii="Arial" w:hAnsi="Arial" w:cs="Arial"/>
        </w:rPr>
        <w:t xml:space="preserve">Section 4: </w:t>
      </w:r>
      <w:r w:rsidR="0070606D">
        <w:rPr>
          <w:rFonts w:ascii="Arial" w:hAnsi="Arial" w:cs="Arial"/>
        </w:rPr>
        <w:t xml:space="preserve">Gatsby benchmarks </w:t>
      </w:r>
      <w:r w:rsidR="00CB3A1A">
        <w:rPr>
          <w:rFonts w:ascii="Arial" w:hAnsi="Arial" w:cs="Arial"/>
        </w:rPr>
        <w:t xml:space="preserve">– there was a </w:t>
      </w:r>
      <w:r w:rsidR="0070606D">
        <w:rPr>
          <w:rFonts w:ascii="Arial" w:hAnsi="Arial" w:cs="Arial"/>
        </w:rPr>
        <w:t>need to include a</w:t>
      </w:r>
      <w:r w:rsidR="00AB0A82">
        <w:rPr>
          <w:rFonts w:ascii="Arial" w:hAnsi="Arial" w:cs="Arial"/>
        </w:rPr>
        <w:t>n additional</w:t>
      </w:r>
      <w:r w:rsidR="0070606D">
        <w:rPr>
          <w:rFonts w:ascii="Arial" w:hAnsi="Arial" w:cs="Arial"/>
        </w:rPr>
        <w:t xml:space="preserve"> column confirming actual benchmarks. </w:t>
      </w:r>
      <w:r w:rsidR="00664652">
        <w:rPr>
          <w:rFonts w:ascii="Arial" w:hAnsi="Arial" w:cs="Arial"/>
        </w:rPr>
        <w:t>Where benchmarks were not met, an explanation was required</w:t>
      </w:r>
      <w:r w:rsidR="009379BC">
        <w:rPr>
          <w:rFonts w:ascii="Arial" w:hAnsi="Arial" w:cs="Arial"/>
        </w:rPr>
        <w:t xml:space="preserve"> for governors to understand </w:t>
      </w:r>
      <w:r w:rsidR="00BB3451">
        <w:rPr>
          <w:rFonts w:ascii="Arial" w:hAnsi="Arial" w:cs="Arial"/>
        </w:rPr>
        <w:t>why and also details of actions being taken to achieve the benchmark (with timeline).</w:t>
      </w:r>
    </w:p>
    <w:p w14:paraId="46868261" w14:textId="792FB3A9" w:rsidR="00DF15FB" w:rsidRPr="00CC74D5" w:rsidRDefault="008F0730" w:rsidP="00CC74D5">
      <w:pPr>
        <w:pStyle w:val="ListParagraph"/>
        <w:numPr>
          <w:ilvl w:val="0"/>
          <w:numId w:val="8"/>
        </w:numPr>
        <w:spacing w:after="0" w:line="240" w:lineRule="auto"/>
        <w:rPr>
          <w:rFonts w:ascii="Arial" w:hAnsi="Arial" w:cs="Arial"/>
        </w:rPr>
      </w:pPr>
      <w:r>
        <w:rPr>
          <w:rFonts w:ascii="Arial" w:hAnsi="Arial" w:cs="Arial"/>
        </w:rPr>
        <w:t xml:space="preserve">General: </w:t>
      </w:r>
      <w:r w:rsidR="003E1833">
        <w:rPr>
          <w:rFonts w:ascii="Arial" w:hAnsi="Arial" w:cs="Arial"/>
        </w:rPr>
        <w:t xml:space="preserve">Greater emphasis on how careers and work-experience </w:t>
      </w:r>
      <w:r w:rsidR="00361781">
        <w:rPr>
          <w:rFonts w:ascii="Arial" w:hAnsi="Arial" w:cs="Arial"/>
        </w:rPr>
        <w:t>was integrated into the curriculum. Link governors would also be asked to follow this up as part of their visits</w:t>
      </w:r>
      <w:r w:rsidR="0006054D">
        <w:rPr>
          <w:rFonts w:ascii="Arial" w:hAnsi="Arial" w:cs="Arial"/>
        </w:rPr>
        <w:t xml:space="preserve"> (Action 22 – Clerk)</w:t>
      </w:r>
      <w:r w:rsidR="00361781">
        <w:rPr>
          <w:rFonts w:ascii="Arial" w:hAnsi="Arial" w:cs="Arial"/>
        </w:rPr>
        <w:t>.</w:t>
      </w:r>
      <w:r w:rsidR="003E1833">
        <w:rPr>
          <w:rFonts w:ascii="Arial" w:hAnsi="Arial" w:cs="Arial"/>
        </w:rPr>
        <w:t xml:space="preserve"> </w:t>
      </w:r>
    </w:p>
    <w:p w14:paraId="53241A12" w14:textId="688F8FC8" w:rsidR="001C4732" w:rsidRDefault="001C4732" w:rsidP="008F1951">
      <w:pPr>
        <w:spacing w:after="0" w:line="240" w:lineRule="auto"/>
        <w:rPr>
          <w:rFonts w:ascii="Arial" w:hAnsi="Arial" w:cs="Arial"/>
        </w:rPr>
      </w:pPr>
    </w:p>
    <w:p w14:paraId="661BA037" w14:textId="512B30D7" w:rsidR="00571F16" w:rsidRPr="009B04AF" w:rsidRDefault="00571F16" w:rsidP="00571F16">
      <w:pPr>
        <w:spacing w:after="0" w:line="240" w:lineRule="auto"/>
        <w:ind w:left="720"/>
        <w:rPr>
          <w:rFonts w:ascii="Arial" w:hAnsi="Arial" w:cs="Arial"/>
        </w:rPr>
      </w:pPr>
      <w:r w:rsidRPr="001C4732">
        <w:rPr>
          <w:rFonts w:ascii="Arial" w:hAnsi="Arial" w:cs="Arial"/>
          <w:b/>
          <w:bCs/>
        </w:rPr>
        <w:t>Resolved</w:t>
      </w:r>
      <w:r>
        <w:rPr>
          <w:rFonts w:ascii="Arial" w:hAnsi="Arial" w:cs="Arial"/>
        </w:rPr>
        <w:t>: To recommend the CEIAG annual 2022-23 report to the Corporation for approval.</w:t>
      </w:r>
    </w:p>
    <w:p w14:paraId="5C3E8906" w14:textId="77777777" w:rsidR="00571F16" w:rsidRDefault="00571F16" w:rsidP="0006054D">
      <w:pPr>
        <w:spacing w:after="0" w:line="240" w:lineRule="auto"/>
        <w:rPr>
          <w:rFonts w:ascii="Arial" w:hAnsi="Arial" w:cs="Arial"/>
        </w:rPr>
      </w:pPr>
    </w:p>
    <w:p w14:paraId="10AF2BEB" w14:textId="09B372B7" w:rsidR="0006054D" w:rsidRPr="00C62D33" w:rsidRDefault="00CB1079" w:rsidP="00C62D33">
      <w:pPr>
        <w:pBdr>
          <w:bottom w:val="single" w:sz="4" w:space="1" w:color="auto"/>
        </w:pBdr>
        <w:spacing w:after="0" w:line="240" w:lineRule="auto"/>
        <w:rPr>
          <w:rFonts w:ascii="Arial" w:hAnsi="Arial" w:cs="Arial"/>
          <w:b/>
          <w:bCs/>
        </w:rPr>
      </w:pPr>
      <w:r w:rsidRPr="00C62D33">
        <w:rPr>
          <w:rFonts w:ascii="Arial" w:hAnsi="Arial" w:cs="Arial"/>
          <w:b/>
          <w:bCs/>
        </w:rPr>
        <w:t>SECTION C – QUALITY AND CURRICULUM:</w:t>
      </w:r>
    </w:p>
    <w:p w14:paraId="15590313" w14:textId="7087CFA9" w:rsidR="00CB1079" w:rsidRPr="00C62D33" w:rsidRDefault="00CB1079" w:rsidP="0006054D">
      <w:pPr>
        <w:spacing w:after="0" w:line="240" w:lineRule="auto"/>
        <w:rPr>
          <w:rFonts w:ascii="Arial" w:hAnsi="Arial" w:cs="Arial"/>
          <w:b/>
          <w:bCs/>
        </w:rPr>
      </w:pPr>
      <w:r w:rsidRPr="00C62D33">
        <w:rPr>
          <w:rFonts w:ascii="Arial" w:hAnsi="Arial" w:cs="Arial"/>
          <w:b/>
          <w:bCs/>
        </w:rPr>
        <w:t>24/</w:t>
      </w:r>
      <w:r w:rsidR="00C62D33" w:rsidRPr="00C62D33">
        <w:rPr>
          <w:rFonts w:ascii="Arial" w:hAnsi="Arial" w:cs="Arial"/>
          <w:b/>
          <w:bCs/>
        </w:rPr>
        <w:t>09</w:t>
      </w:r>
      <w:r w:rsidR="00C62D33" w:rsidRPr="00C62D33">
        <w:rPr>
          <w:rFonts w:ascii="Arial" w:hAnsi="Arial" w:cs="Arial"/>
          <w:b/>
          <w:bCs/>
        </w:rPr>
        <w:tab/>
        <w:t>Key Performance Indicators (Agenda item 9, Paper G)</w:t>
      </w:r>
      <w:r w:rsidRPr="00C62D33">
        <w:rPr>
          <w:rFonts w:ascii="Arial" w:hAnsi="Arial" w:cs="Arial"/>
          <w:b/>
          <w:bCs/>
        </w:rPr>
        <w:tab/>
      </w:r>
    </w:p>
    <w:p w14:paraId="689E6D3E" w14:textId="554CC4F6" w:rsidR="006A37F5" w:rsidRDefault="002C56CD" w:rsidP="002C56CD">
      <w:pPr>
        <w:spacing w:after="0" w:line="240" w:lineRule="auto"/>
        <w:ind w:left="720"/>
        <w:rPr>
          <w:rFonts w:ascii="Arial" w:hAnsi="Arial" w:cs="Arial"/>
        </w:rPr>
      </w:pPr>
      <w:r w:rsidRPr="00C075CA">
        <w:rPr>
          <w:rFonts w:ascii="Arial" w:hAnsi="Arial" w:cs="Arial"/>
        </w:rPr>
        <w:t xml:space="preserve">The purpose of the report </w:t>
      </w:r>
      <w:r>
        <w:rPr>
          <w:rFonts w:ascii="Arial" w:hAnsi="Arial" w:cs="Arial"/>
        </w:rPr>
        <w:t>wa</w:t>
      </w:r>
      <w:r w:rsidRPr="00C075CA">
        <w:rPr>
          <w:rFonts w:ascii="Arial" w:hAnsi="Arial" w:cs="Arial"/>
        </w:rPr>
        <w:t>s to inform the Quality and Standards Committee of the key KPIs for the SMB College Group directly linked to quality and outcomes, Ofsted inspection and tracking against them through the year</w:t>
      </w:r>
      <w:r w:rsidR="0039292A">
        <w:rPr>
          <w:rFonts w:ascii="Arial" w:hAnsi="Arial" w:cs="Arial"/>
        </w:rPr>
        <w:t xml:space="preserve"> in line with previous feedback</w:t>
      </w:r>
      <w:r w:rsidRPr="00C075CA">
        <w:rPr>
          <w:rFonts w:ascii="Arial" w:hAnsi="Arial" w:cs="Arial"/>
        </w:rPr>
        <w:t>.</w:t>
      </w:r>
    </w:p>
    <w:p w14:paraId="4213E1B9" w14:textId="77777777" w:rsidR="0039292A" w:rsidRDefault="0039292A" w:rsidP="002C56CD">
      <w:pPr>
        <w:spacing w:after="0" w:line="240" w:lineRule="auto"/>
        <w:ind w:left="720"/>
        <w:rPr>
          <w:rFonts w:ascii="Arial" w:hAnsi="Arial" w:cs="Arial"/>
        </w:rPr>
      </w:pPr>
    </w:p>
    <w:p w14:paraId="789936AC" w14:textId="112DD92C" w:rsidR="002D5194" w:rsidRDefault="0039292A" w:rsidP="002C56CD">
      <w:pPr>
        <w:spacing w:after="0" w:line="240" w:lineRule="auto"/>
        <w:ind w:left="720"/>
        <w:rPr>
          <w:rFonts w:ascii="Arial" w:hAnsi="Arial" w:cs="Arial"/>
        </w:rPr>
      </w:pPr>
      <w:r>
        <w:rPr>
          <w:rFonts w:ascii="Arial" w:hAnsi="Arial" w:cs="Arial"/>
        </w:rPr>
        <w:t>Clarity was sought about the att</w:t>
      </w:r>
      <w:r w:rsidR="008C397C">
        <w:rPr>
          <w:rFonts w:ascii="Arial" w:hAnsi="Arial" w:cs="Arial"/>
        </w:rPr>
        <w:t>endance figure</w:t>
      </w:r>
      <w:r w:rsidR="00E57A91">
        <w:rPr>
          <w:rFonts w:ascii="Arial" w:hAnsi="Arial" w:cs="Arial"/>
        </w:rPr>
        <w:t xml:space="preserve"> in terms of where it related to and expectations </w:t>
      </w:r>
      <w:r w:rsidR="009E2119">
        <w:rPr>
          <w:rFonts w:ascii="Arial" w:hAnsi="Arial" w:cs="Arial"/>
        </w:rPr>
        <w:t xml:space="preserve">for students in the workplace. </w:t>
      </w:r>
      <w:r w:rsidR="00997FD1">
        <w:rPr>
          <w:rFonts w:ascii="Arial" w:hAnsi="Arial" w:cs="Arial"/>
        </w:rPr>
        <w:t>The Assistant Principal, Quality</w:t>
      </w:r>
      <w:r w:rsidR="0052674D">
        <w:rPr>
          <w:rFonts w:ascii="Arial" w:hAnsi="Arial" w:cs="Arial"/>
        </w:rPr>
        <w:t xml:space="preserve"> confirmed that the figure was for </w:t>
      </w:r>
      <w:r w:rsidR="009E2119">
        <w:rPr>
          <w:rFonts w:ascii="Arial" w:hAnsi="Arial" w:cs="Arial"/>
        </w:rPr>
        <w:t xml:space="preserve">attendance in the College for the full range of </w:t>
      </w:r>
      <w:r w:rsidR="0052674D">
        <w:rPr>
          <w:rFonts w:ascii="Arial" w:hAnsi="Arial" w:cs="Arial"/>
        </w:rPr>
        <w:t>course</w:t>
      </w:r>
      <w:r w:rsidR="009E7144">
        <w:rPr>
          <w:rFonts w:ascii="Arial" w:hAnsi="Arial" w:cs="Arial"/>
        </w:rPr>
        <w:t>s;</w:t>
      </w:r>
      <w:r w:rsidR="0052674D">
        <w:rPr>
          <w:rFonts w:ascii="Arial" w:hAnsi="Arial" w:cs="Arial"/>
        </w:rPr>
        <w:t xml:space="preserve"> </w:t>
      </w:r>
      <w:r w:rsidR="00CE2FDE">
        <w:rPr>
          <w:rFonts w:ascii="Arial" w:hAnsi="Arial" w:cs="Arial"/>
        </w:rPr>
        <w:t>a</w:t>
      </w:r>
      <w:r w:rsidR="00C605CF">
        <w:rPr>
          <w:rFonts w:ascii="Arial" w:hAnsi="Arial" w:cs="Arial"/>
        </w:rPr>
        <w:t>nd</w:t>
      </w:r>
      <w:r w:rsidR="009E7144">
        <w:rPr>
          <w:rFonts w:ascii="Arial" w:hAnsi="Arial" w:cs="Arial"/>
        </w:rPr>
        <w:t>,</w:t>
      </w:r>
      <w:r w:rsidR="00C605CF">
        <w:rPr>
          <w:rFonts w:ascii="Arial" w:hAnsi="Arial" w:cs="Arial"/>
        </w:rPr>
        <w:t xml:space="preserve"> employers had high expectations for attendance</w:t>
      </w:r>
      <w:r w:rsidR="00B67093">
        <w:rPr>
          <w:rFonts w:ascii="Arial" w:hAnsi="Arial" w:cs="Arial"/>
        </w:rPr>
        <w:t>. F</w:t>
      </w:r>
      <w:r w:rsidR="003837B5">
        <w:rPr>
          <w:rFonts w:ascii="Arial" w:hAnsi="Arial" w:cs="Arial"/>
        </w:rPr>
        <w:t xml:space="preserve">or apprenticeships, </w:t>
      </w:r>
      <w:r w:rsidR="00B67093">
        <w:rPr>
          <w:rFonts w:ascii="Arial" w:hAnsi="Arial" w:cs="Arial"/>
        </w:rPr>
        <w:t>attendance was</w:t>
      </w:r>
      <w:r w:rsidR="003837B5">
        <w:rPr>
          <w:rFonts w:ascii="Arial" w:hAnsi="Arial" w:cs="Arial"/>
        </w:rPr>
        <w:t xml:space="preserve"> upper 90%. </w:t>
      </w:r>
    </w:p>
    <w:p w14:paraId="5268730F" w14:textId="77777777" w:rsidR="002D5194" w:rsidRDefault="002D5194" w:rsidP="002C56CD">
      <w:pPr>
        <w:spacing w:after="0" w:line="240" w:lineRule="auto"/>
        <w:ind w:left="720"/>
        <w:rPr>
          <w:rFonts w:ascii="Arial" w:hAnsi="Arial" w:cs="Arial"/>
        </w:rPr>
      </w:pPr>
    </w:p>
    <w:p w14:paraId="0CCE7897" w14:textId="77777777" w:rsidR="002D5194" w:rsidRDefault="002D5194" w:rsidP="002C56CD">
      <w:pPr>
        <w:spacing w:after="0" w:line="240" w:lineRule="auto"/>
        <w:ind w:left="720"/>
        <w:rPr>
          <w:rFonts w:ascii="Arial" w:hAnsi="Arial" w:cs="Arial"/>
        </w:rPr>
      </w:pPr>
      <w:r w:rsidRPr="002D5194">
        <w:rPr>
          <w:rFonts w:ascii="Arial" w:hAnsi="Arial" w:cs="Arial"/>
          <w:b/>
          <w:bCs/>
        </w:rPr>
        <w:t>Resolved</w:t>
      </w:r>
      <w:r>
        <w:rPr>
          <w:rFonts w:ascii="Arial" w:hAnsi="Arial" w:cs="Arial"/>
        </w:rPr>
        <w:t>: To recommend the KPIs (Quality) to the Corporation for approval.</w:t>
      </w:r>
    </w:p>
    <w:p w14:paraId="6DBB1DFE" w14:textId="674C04D7" w:rsidR="0039292A" w:rsidRDefault="0039292A" w:rsidP="00D23D81">
      <w:pPr>
        <w:spacing w:after="0" w:line="240" w:lineRule="auto"/>
        <w:rPr>
          <w:rFonts w:ascii="Arial" w:hAnsi="Arial" w:cs="Arial"/>
        </w:rPr>
      </w:pPr>
    </w:p>
    <w:p w14:paraId="624334DE" w14:textId="3DCA31D5" w:rsidR="00D23D81" w:rsidRPr="00D23D81" w:rsidRDefault="00D23D81" w:rsidP="00D23D81">
      <w:pPr>
        <w:spacing w:after="0" w:line="240" w:lineRule="auto"/>
        <w:rPr>
          <w:rFonts w:ascii="Arial" w:hAnsi="Arial" w:cs="Arial"/>
          <w:b/>
          <w:bCs/>
        </w:rPr>
      </w:pPr>
      <w:r w:rsidRPr="00D23D81">
        <w:rPr>
          <w:rFonts w:ascii="Arial" w:hAnsi="Arial" w:cs="Arial"/>
          <w:b/>
          <w:bCs/>
        </w:rPr>
        <w:t>24/10</w:t>
      </w:r>
      <w:r w:rsidRPr="00D23D81">
        <w:rPr>
          <w:rFonts w:ascii="Arial" w:hAnsi="Arial" w:cs="Arial"/>
          <w:b/>
          <w:bCs/>
        </w:rPr>
        <w:tab/>
        <w:t>Governor Question Time: Quality Improvement Plan (Agenda item 10, Paper H)</w:t>
      </w:r>
    </w:p>
    <w:p w14:paraId="533B91E4" w14:textId="47B6974A" w:rsidR="00C13177" w:rsidRDefault="00C13177" w:rsidP="00C13177">
      <w:pPr>
        <w:spacing w:after="0" w:line="240" w:lineRule="auto"/>
        <w:ind w:left="720"/>
        <w:rPr>
          <w:rFonts w:ascii="Arial" w:hAnsi="Arial" w:cs="Arial"/>
        </w:rPr>
      </w:pPr>
      <w:r w:rsidRPr="00072908">
        <w:rPr>
          <w:rFonts w:ascii="Arial" w:hAnsi="Arial" w:cs="Arial"/>
        </w:rPr>
        <w:t>Th</w:t>
      </w:r>
      <w:r>
        <w:rPr>
          <w:rFonts w:ascii="Arial" w:hAnsi="Arial" w:cs="Arial"/>
        </w:rPr>
        <w:t xml:space="preserve">e Quality Improvement Plan (QIP) 2023-24 had been subject to ongoing scrutiny and challenge via the Q&amp;S Committee. The Corporation approved the QIP at its meeting in December 2023. </w:t>
      </w:r>
      <w:r w:rsidR="00A66923">
        <w:rPr>
          <w:rFonts w:ascii="Arial" w:hAnsi="Arial" w:cs="Arial"/>
        </w:rPr>
        <w:t>O</w:t>
      </w:r>
      <w:r>
        <w:rPr>
          <w:rFonts w:ascii="Arial" w:hAnsi="Arial" w:cs="Arial"/>
        </w:rPr>
        <w:t>ngoing scrutiny and challenge at each meeting</w:t>
      </w:r>
      <w:r w:rsidR="00A66923">
        <w:rPr>
          <w:rFonts w:ascii="Arial" w:hAnsi="Arial" w:cs="Arial"/>
        </w:rPr>
        <w:t xml:space="preserve"> was important as g</w:t>
      </w:r>
      <w:r>
        <w:rPr>
          <w:rFonts w:ascii="Arial" w:hAnsi="Arial" w:cs="Arial"/>
        </w:rPr>
        <w:t>overnors need</w:t>
      </w:r>
      <w:r w:rsidR="00A66923">
        <w:rPr>
          <w:rFonts w:ascii="Arial" w:hAnsi="Arial" w:cs="Arial"/>
        </w:rPr>
        <w:t>ed to</w:t>
      </w:r>
      <w:r>
        <w:rPr>
          <w:rFonts w:ascii="Arial" w:hAnsi="Arial" w:cs="Arial"/>
        </w:rPr>
        <w:t xml:space="preserve"> be assured that actions being taken </w:t>
      </w:r>
      <w:r w:rsidR="007C1476">
        <w:rPr>
          <w:rFonts w:ascii="Arial" w:hAnsi="Arial" w:cs="Arial"/>
        </w:rPr>
        <w:t>we</w:t>
      </w:r>
      <w:r>
        <w:rPr>
          <w:rFonts w:ascii="Arial" w:hAnsi="Arial" w:cs="Arial"/>
        </w:rPr>
        <w:t xml:space="preserve">re having the necessary positive impact and if they </w:t>
      </w:r>
      <w:r w:rsidR="007C1476">
        <w:rPr>
          <w:rFonts w:ascii="Arial" w:hAnsi="Arial" w:cs="Arial"/>
        </w:rPr>
        <w:t>we</w:t>
      </w:r>
      <w:r>
        <w:rPr>
          <w:rFonts w:ascii="Arial" w:hAnsi="Arial" w:cs="Arial"/>
        </w:rPr>
        <w:t xml:space="preserve">re not, what further actions </w:t>
      </w:r>
      <w:r w:rsidR="007C1476">
        <w:rPr>
          <w:rFonts w:ascii="Arial" w:hAnsi="Arial" w:cs="Arial"/>
        </w:rPr>
        <w:t>we</w:t>
      </w:r>
      <w:r>
        <w:rPr>
          <w:rFonts w:ascii="Arial" w:hAnsi="Arial" w:cs="Arial"/>
        </w:rPr>
        <w:t>re being taken or introduced.</w:t>
      </w:r>
    </w:p>
    <w:p w14:paraId="2F58B052" w14:textId="77777777" w:rsidR="00C13177" w:rsidRDefault="00C13177" w:rsidP="00C13177">
      <w:pPr>
        <w:spacing w:after="0" w:line="240" w:lineRule="auto"/>
        <w:rPr>
          <w:rFonts w:ascii="Arial" w:hAnsi="Arial" w:cs="Arial"/>
        </w:rPr>
      </w:pPr>
    </w:p>
    <w:p w14:paraId="4B7F1ACE" w14:textId="4A6C6B6D" w:rsidR="00FC3971" w:rsidRDefault="007C1476" w:rsidP="00FC3971">
      <w:pPr>
        <w:spacing w:after="0" w:line="240" w:lineRule="auto"/>
        <w:ind w:left="720"/>
        <w:rPr>
          <w:rFonts w:ascii="Arial" w:hAnsi="Arial" w:cs="Arial"/>
        </w:rPr>
      </w:pPr>
      <w:r>
        <w:rPr>
          <w:rFonts w:ascii="Arial" w:hAnsi="Arial" w:cs="Arial"/>
        </w:rPr>
        <w:lastRenderedPageBreak/>
        <w:t>Prior to the meeting, m</w:t>
      </w:r>
      <w:r w:rsidR="00C13177">
        <w:rPr>
          <w:rFonts w:ascii="Arial" w:hAnsi="Arial" w:cs="Arial"/>
        </w:rPr>
        <w:t>embers w</w:t>
      </w:r>
      <w:r>
        <w:rPr>
          <w:rFonts w:ascii="Arial" w:hAnsi="Arial" w:cs="Arial"/>
        </w:rPr>
        <w:t>ere</w:t>
      </w:r>
      <w:r w:rsidR="00C13177">
        <w:rPr>
          <w:rFonts w:ascii="Arial" w:hAnsi="Arial" w:cs="Arial"/>
        </w:rPr>
        <w:t xml:space="preserve"> </w:t>
      </w:r>
      <w:r w:rsidR="004C3DC0">
        <w:rPr>
          <w:rFonts w:ascii="Arial" w:hAnsi="Arial" w:cs="Arial"/>
        </w:rPr>
        <w:t>alloc</w:t>
      </w:r>
      <w:r w:rsidR="00C13177">
        <w:rPr>
          <w:rFonts w:ascii="Arial" w:hAnsi="Arial" w:cs="Arial"/>
        </w:rPr>
        <w:t>ated into four groups</w:t>
      </w:r>
      <w:r w:rsidR="00C33C85">
        <w:rPr>
          <w:rFonts w:ascii="Arial" w:hAnsi="Arial" w:cs="Arial"/>
        </w:rPr>
        <w:t xml:space="preserve"> with</w:t>
      </w:r>
      <w:r w:rsidR="00582FEC">
        <w:rPr>
          <w:rFonts w:ascii="Arial" w:hAnsi="Arial" w:cs="Arial"/>
        </w:rPr>
        <w:t xml:space="preserve"> </w:t>
      </w:r>
      <w:r w:rsidR="00C13177">
        <w:rPr>
          <w:rFonts w:ascii="Arial" w:hAnsi="Arial" w:cs="Arial"/>
        </w:rPr>
        <w:t>each group</w:t>
      </w:r>
      <w:r w:rsidR="00582FEC">
        <w:rPr>
          <w:rFonts w:ascii="Arial" w:hAnsi="Arial" w:cs="Arial"/>
        </w:rPr>
        <w:t xml:space="preserve"> </w:t>
      </w:r>
      <w:r w:rsidR="00162649">
        <w:rPr>
          <w:rFonts w:ascii="Arial" w:hAnsi="Arial" w:cs="Arial"/>
        </w:rPr>
        <w:t>given</w:t>
      </w:r>
      <w:r w:rsidR="00C33C85">
        <w:rPr>
          <w:rFonts w:ascii="Arial" w:hAnsi="Arial" w:cs="Arial"/>
        </w:rPr>
        <w:t xml:space="preserve"> </w:t>
      </w:r>
      <w:r w:rsidR="00C13177">
        <w:rPr>
          <w:rFonts w:ascii="Arial" w:hAnsi="Arial" w:cs="Arial"/>
        </w:rPr>
        <w:t>an Area for Improvement (AfI)</w:t>
      </w:r>
      <w:r w:rsidR="000B337E">
        <w:rPr>
          <w:rFonts w:ascii="Arial" w:hAnsi="Arial" w:cs="Arial"/>
        </w:rPr>
        <w:t xml:space="preserve"> and to</w:t>
      </w:r>
      <w:r w:rsidR="00C13177">
        <w:rPr>
          <w:rFonts w:ascii="Arial" w:hAnsi="Arial" w:cs="Arial"/>
        </w:rPr>
        <w:t xml:space="preserve"> agree up to four questions</w:t>
      </w:r>
      <w:r w:rsidR="00162649">
        <w:rPr>
          <w:rFonts w:ascii="Arial" w:hAnsi="Arial" w:cs="Arial"/>
        </w:rPr>
        <w:t>. These</w:t>
      </w:r>
      <w:r w:rsidR="000B337E">
        <w:rPr>
          <w:rFonts w:ascii="Arial" w:hAnsi="Arial" w:cs="Arial"/>
        </w:rPr>
        <w:t xml:space="preserve"> were submitted t</w:t>
      </w:r>
      <w:r w:rsidR="00C13177">
        <w:rPr>
          <w:rFonts w:ascii="Arial" w:hAnsi="Arial" w:cs="Arial"/>
        </w:rPr>
        <w:t>o the Clerk to the Corporation</w:t>
      </w:r>
      <w:r w:rsidR="000B337E">
        <w:rPr>
          <w:rFonts w:ascii="Arial" w:hAnsi="Arial" w:cs="Arial"/>
        </w:rPr>
        <w:t>.</w:t>
      </w:r>
      <w:r w:rsidR="00C13177">
        <w:rPr>
          <w:rFonts w:ascii="Arial" w:hAnsi="Arial" w:cs="Arial"/>
        </w:rPr>
        <w:t xml:space="preserve"> </w:t>
      </w:r>
      <w:r w:rsidR="003316B0">
        <w:rPr>
          <w:rFonts w:ascii="Arial" w:hAnsi="Arial" w:cs="Arial"/>
        </w:rPr>
        <w:t xml:space="preserve">During a dedicated 30-minute </w:t>
      </w:r>
      <w:r w:rsidR="007E14B1">
        <w:rPr>
          <w:rFonts w:ascii="Arial" w:hAnsi="Arial" w:cs="Arial"/>
        </w:rPr>
        <w:t xml:space="preserve">slot, the Chair of Committee facilitated a </w:t>
      </w:r>
      <w:r w:rsidR="00002D8E">
        <w:rPr>
          <w:rFonts w:ascii="Arial" w:hAnsi="Arial" w:cs="Arial"/>
        </w:rPr>
        <w:t>‘</w:t>
      </w:r>
      <w:r w:rsidR="007E14B1">
        <w:rPr>
          <w:rFonts w:ascii="Arial" w:hAnsi="Arial" w:cs="Arial"/>
        </w:rPr>
        <w:t>Governor Question Time</w:t>
      </w:r>
      <w:r w:rsidR="00002D8E">
        <w:rPr>
          <w:rFonts w:ascii="Arial" w:hAnsi="Arial" w:cs="Arial"/>
        </w:rPr>
        <w:t>’</w:t>
      </w:r>
      <w:r w:rsidR="007E14B1">
        <w:rPr>
          <w:rFonts w:ascii="Arial" w:hAnsi="Arial" w:cs="Arial"/>
        </w:rPr>
        <w:t xml:space="preserve"> session. </w:t>
      </w:r>
      <w:r w:rsidR="00C13177">
        <w:rPr>
          <w:rFonts w:ascii="Arial" w:hAnsi="Arial" w:cs="Arial"/>
        </w:rPr>
        <w:t>Th</w:t>
      </w:r>
      <w:r w:rsidR="00002D8E">
        <w:rPr>
          <w:rFonts w:ascii="Arial" w:hAnsi="Arial" w:cs="Arial"/>
        </w:rPr>
        <w:t>is would ensure Member</w:t>
      </w:r>
      <w:r w:rsidR="006E46B3">
        <w:rPr>
          <w:rFonts w:ascii="Arial" w:hAnsi="Arial" w:cs="Arial"/>
        </w:rPr>
        <w:t>s</w:t>
      </w:r>
      <w:r w:rsidR="00C13177">
        <w:rPr>
          <w:rFonts w:ascii="Arial" w:hAnsi="Arial" w:cs="Arial"/>
        </w:rPr>
        <w:t>: ha</w:t>
      </w:r>
      <w:r w:rsidR="00445198">
        <w:rPr>
          <w:rFonts w:ascii="Arial" w:hAnsi="Arial" w:cs="Arial"/>
        </w:rPr>
        <w:t>d</w:t>
      </w:r>
      <w:r w:rsidR="00C13177">
        <w:rPr>
          <w:rFonts w:ascii="Arial" w:hAnsi="Arial" w:cs="Arial"/>
        </w:rPr>
        <w:t xml:space="preserve"> an understanding of what </w:t>
      </w:r>
      <w:r w:rsidR="006E46B3">
        <w:rPr>
          <w:rFonts w:ascii="Arial" w:hAnsi="Arial" w:cs="Arial"/>
        </w:rPr>
        <w:t>wa</w:t>
      </w:r>
      <w:r w:rsidR="00C13177">
        <w:rPr>
          <w:rFonts w:ascii="Arial" w:hAnsi="Arial" w:cs="Arial"/>
        </w:rPr>
        <w:t xml:space="preserve">s working well and speak with confidence with external agencies; </w:t>
      </w:r>
      <w:r w:rsidR="002A0606">
        <w:rPr>
          <w:rFonts w:ascii="Arial" w:hAnsi="Arial" w:cs="Arial"/>
        </w:rPr>
        <w:t xml:space="preserve">could </w:t>
      </w:r>
      <w:r w:rsidR="00C13177">
        <w:rPr>
          <w:rFonts w:ascii="Arial" w:hAnsi="Arial" w:cs="Arial"/>
        </w:rPr>
        <w:t>agree that the actions being taken w</w:t>
      </w:r>
      <w:r w:rsidR="00FC3971">
        <w:rPr>
          <w:rFonts w:ascii="Arial" w:hAnsi="Arial" w:cs="Arial"/>
        </w:rPr>
        <w:t>ould</w:t>
      </w:r>
      <w:r w:rsidR="00C13177">
        <w:rPr>
          <w:rFonts w:ascii="Arial" w:hAnsi="Arial" w:cs="Arial"/>
        </w:rPr>
        <w:t xml:space="preserve"> bring about improvements; and, be assured that progress </w:t>
      </w:r>
      <w:r w:rsidR="00FC3971">
        <w:rPr>
          <w:rFonts w:ascii="Arial" w:hAnsi="Arial" w:cs="Arial"/>
        </w:rPr>
        <w:t>wa</w:t>
      </w:r>
      <w:r w:rsidR="00C13177">
        <w:rPr>
          <w:rFonts w:ascii="Arial" w:hAnsi="Arial" w:cs="Arial"/>
        </w:rPr>
        <w:t xml:space="preserve">s being made. </w:t>
      </w:r>
      <w:r w:rsidR="00DB53A3">
        <w:rPr>
          <w:rFonts w:ascii="Arial" w:hAnsi="Arial" w:cs="Arial"/>
        </w:rPr>
        <w:t>A summary of the discussion follows:</w:t>
      </w:r>
    </w:p>
    <w:p w14:paraId="7CCB8432" w14:textId="77777777" w:rsidR="00FC3971" w:rsidRDefault="00FC3971" w:rsidP="00FC3971">
      <w:pPr>
        <w:spacing w:after="0" w:line="240" w:lineRule="auto"/>
        <w:ind w:left="720"/>
        <w:rPr>
          <w:rFonts w:ascii="Arial" w:hAnsi="Arial" w:cs="Arial"/>
        </w:rPr>
      </w:pPr>
    </w:p>
    <w:p w14:paraId="5DB1A179" w14:textId="6300E007" w:rsidR="0051137D" w:rsidRPr="00DB53A3" w:rsidRDefault="0051137D" w:rsidP="006B16F0">
      <w:pPr>
        <w:spacing w:after="0" w:line="240" w:lineRule="auto"/>
        <w:ind w:left="720"/>
        <w:rPr>
          <w:rFonts w:ascii="Arial" w:hAnsi="Arial" w:cs="Arial"/>
          <w:b/>
          <w:bCs/>
        </w:rPr>
      </w:pPr>
      <w:r w:rsidRPr="00DB53A3">
        <w:rPr>
          <w:rFonts w:ascii="Arial" w:hAnsi="Arial" w:cs="Arial"/>
          <w:b/>
          <w:bCs/>
        </w:rPr>
        <w:t>Af</w:t>
      </w:r>
      <w:r w:rsidR="006B16F0" w:rsidRPr="00DB53A3">
        <w:rPr>
          <w:rFonts w:ascii="Arial" w:hAnsi="Arial" w:cs="Arial"/>
          <w:b/>
          <w:bCs/>
        </w:rPr>
        <w:t>I</w:t>
      </w:r>
      <w:r w:rsidRPr="00DB53A3">
        <w:rPr>
          <w:rFonts w:ascii="Arial" w:hAnsi="Arial" w:cs="Arial"/>
          <w:b/>
          <w:bCs/>
        </w:rPr>
        <w:t xml:space="preserve"> 1 (Formative assessment):</w:t>
      </w:r>
      <w:r w:rsidR="006B16F0" w:rsidRPr="00DB53A3">
        <w:rPr>
          <w:rFonts w:ascii="Arial" w:hAnsi="Arial" w:cs="Arial"/>
          <w:b/>
          <w:bCs/>
        </w:rPr>
        <w:t xml:space="preserve"> </w:t>
      </w:r>
      <w:r w:rsidRPr="00DB53A3">
        <w:rPr>
          <w:rFonts w:ascii="Arial" w:hAnsi="Arial" w:cs="Arial"/>
          <w:b/>
          <w:bCs/>
        </w:rPr>
        <w:t>How clearly do the managers communicate to teachers what is required, what that should look like, the frequency of the requirement, and the timetable for full implementation?</w:t>
      </w:r>
    </w:p>
    <w:p w14:paraId="78B36AB4" w14:textId="5E8D4E42" w:rsidR="00DB53A3" w:rsidRDefault="00155D75" w:rsidP="006B16F0">
      <w:pPr>
        <w:spacing w:after="0" w:line="240" w:lineRule="auto"/>
        <w:ind w:left="720"/>
        <w:rPr>
          <w:rFonts w:ascii="Arial" w:hAnsi="Arial" w:cs="Arial"/>
        </w:rPr>
      </w:pPr>
      <w:r>
        <w:rPr>
          <w:rFonts w:ascii="Arial" w:hAnsi="Arial" w:cs="Arial"/>
        </w:rPr>
        <w:t xml:space="preserve">The Assistant Principal, Quality </w:t>
      </w:r>
      <w:r w:rsidR="00F76791">
        <w:rPr>
          <w:rFonts w:ascii="Arial" w:hAnsi="Arial" w:cs="Arial"/>
        </w:rPr>
        <w:t xml:space="preserve">confirmed three checkpoints throughout the year targeted for </w:t>
      </w:r>
      <w:r w:rsidR="002F6E80">
        <w:rPr>
          <w:rFonts w:ascii="Arial" w:hAnsi="Arial" w:cs="Arial"/>
        </w:rPr>
        <w:t xml:space="preserve">summative assessments; formative assessments; and, mock exams. These checkpoint targets </w:t>
      </w:r>
      <w:r w:rsidR="002F214C">
        <w:rPr>
          <w:rFonts w:ascii="Arial" w:hAnsi="Arial" w:cs="Arial"/>
        </w:rPr>
        <w:t>gave a clear indication to teachers of expectations</w:t>
      </w:r>
      <w:r w:rsidR="00C00FFB">
        <w:rPr>
          <w:rFonts w:ascii="Arial" w:hAnsi="Arial" w:cs="Arial"/>
        </w:rPr>
        <w:t xml:space="preserve"> in terms of what needed to be measured prior to discussions with Assistant Principals</w:t>
      </w:r>
      <w:r w:rsidR="00EA523B">
        <w:rPr>
          <w:rFonts w:ascii="Arial" w:hAnsi="Arial" w:cs="Arial"/>
        </w:rPr>
        <w:t xml:space="preserve"> as part of the quality monitoring process</w:t>
      </w:r>
      <w:r w:rsidR="00C00FFB">
        <w:rPr>
          <w:rFonts w:ascii="Arial" w:hAnsi="Arial" w:cs="Arial"/>
        </w:rPr>
        <w:t xml:space="preserve">. </w:t>
      </w:r>
      <w:r w:rsidR="00846800">
        <w:rPr>
          <w:rFonts w:ascii="Arial" w:hAnsi="Arial" w:cs="Arial"/>
        </w:rPr>
        <w:t xml:space="preserve">In addition, there were weekly ‘golden hours’; managers collaborated closely </w:t>
      </w:r>
      <w:r w:rsidR="00E0400B">
        <w:rPr>
          <w:rFonts w:ascii="Arial" w:hAnsi="Arial" w:cs="Arial"/>
        </w:rPr>
        <w:t xml:space="preserve">with the Quality team to </w:t>
      </w:r>
      <w:r w:rsidR="004C26C7">
        <w:rPr>
          <w:rFonts w:ascii="Arial" w:hAnsi="Arial" w:cs="Arial"/>
        </w:rPr>
        <w:t xml:space="preserve">share practice and receive examples </w:t>
      </w:r>
      <w:r w:rsidR="00392900">
        <w:rPr>
          <w:rFonts w:ascii="Arial" w:hAnsi="Arial" w:cs="Arial"/>
        </w:rPr>
        <w:t xml:space="preserve">that would help teachers in the classroom. A curriculum and quality meeting structure </w:t>
      </w:r>
      <w:r w:rsidR="008A1EE1">
        <w:rPr>
          <w:rFonts w:ascii="Arial" w:hAnsi="Arial" w:cs="Arial"/>
        </w:rPr>
        <w:t xml:space="preserve">helped managers </w:t>
      </w:r>
      <w:r w:rsidR="00F10423">
        <w:rPr>
          <w:rFonts w:ascii="Arial" w:hAnsi="Arial" w:cs="Arial"/>
        </w:rPr>
        <w:t>understand the expectations for meetings with teams</w:t>
      </w:r>
      <w:r w:rsidR="00D014FA">
        <w:rPr>
          <w:rFonts w:ascii="Arial" w:hAnsi="Arial" w:cs="Arial"/>
        </w:rPr>
        <w:t>;</w:t>
      </w:r>
      <w:r w:rsidR="00F10423">
        <w:rPr>
          <w:rFonts w:ascii="Arial" w:hAnsi="Arial" w:cs="Arial"/>
        </w:rPr>
        <w:t xml:space="preserve"> </w:t>
      </w:r>
      <w:r w:rsidR="00D014FA">
        <w:rPr>
          <w:rFonts w:ascii="Arial" w:hAnsi="Arial" w:cs="Arial"/>
        </w:rPr>
        <w:t xml:space="preserve">and, </w:t>
      </w:r>
      <w:r w:rsidR="00F10423">
        <w:rPr>
          <w:rFonts w:ascii="Arial" w:hAnsi="Arial" w:cs="Arial"/>
        </w:rPr>
        <w:t>the priority that needed to be given to teaching, learning and assessment</w:t>
      </w:r>
      <w:r w:rsidR="00D014FA">
        <w:rPr>
          <w:rFonts w:ascii="Arial" w:hAnsi="Arial" w:cs="Arial"/>
        </w:rPr>
        <w:t>.</w:t>
      </w:r>
    </w:p>
    <w:p w14:paraId="07DA7271" w14:textId="77777777" w:rsidR="00D014FA" w:rsidRDefault="00D014FA" w:rsidP="006B16F0">
      <w:pPr>
        <w:spacing w:after="0" w:line="240" w:lineRule="auto"/>
        <w:ind w:left="720"/>
        <w:rPr>
          <w:rFonts w:ascii="Arial" w:hAnsi="Arial" w:cs="Arial"/>
        </w:rPr>
      </w:pPr>
    </w:p>
    <w:p w14:paraId="57AA3F37" w14:textId="27130748" w:rsidR="00D014FA" w:rsidRDefault="00D014FA" w:rsidP="006B16F0">
      <w:pPr>
        <w:spacing w:after="0" w:line="240" w:lineRule="auto"/>
        <w:ind w:left="720"/>
        <w:rPr>
          <w:rFonts w:ascii="Arial" w:hAnsi="Arial" w:cs="Arial"/>
        </w:rPr>
      </w:pPr>
      <w:r>
        <w:rPr>
          <w:rFonts w:ascii="Arial" w:hAnsi="Arial" w:cs="Arial"/>
        </w:rPr>
        <w:t xml:space="preserve">The Assistant Principal, Curriculum outlined a series of continuing professional development (CPD) days that </w:t>
      </w:r>
      <w:r w:rsidR="00F21DDC">
        <w:rPr>
          <w:rFonts w:ascii="Arial" w:hAnsi="Arial" w:cs="Arial"/>
        </w:rPr>
        <w:t xml:space="preserve">had been delivered based on thematic reviews. </w:t>
      </w:r>
      <w:r w:rsidR="005757D0">
        <w:rPr>
          <w:rFonts w:ascii="Arial" w:hAnsi="Arial" w:cs="Arial"/>
        </w:rPr>
        <w:t>Observations from learning walks provide</w:t>
      </w:r>
      <w:r w:rsidR="00793883">
        <w:rPr>
          <w:rFonts w:ascii="Arial" w:hAnsi="Arial" w:cs="Arial"/>
        </w:rPr>
        <w:t>d</w:t>
      </w:r>
      <w:r w:rsidR="005757D0">
        <w:rPr>
          <w:rFonts w:ascii="Arial" w:hAnsi="Arial" w:cs="Arial"/>
        </w:rPr>
        <w:t xml:space="preserve"> evidence of what was happening in the classroom</w:t>
      </w:r>
      <w:r w:rsidR="00845931">
        <w:rPr>
          <w:rFonts w:ascii="Arial" w:hAnsi="Arial" w:cs="Arial"/>
        </w:rPr>
        <w:t xml:space="preserve">; and, toolkits had been developed and shared with managers and their teams. </w:t>
      </w:r>
      <w:r w:rsidR="002A26E7">
        <w:rPr>
          <w:rFonts w:ascii="Arial" w:hAnsi="Arial" w:cs="Arial"/>
        </w:rPr>
        <w:t xml:space="preserve">Progress reviews were audited throughout the year. As part of the review </w:t>
      </w:r>
      <w:r w:rsidR="001F37F7">
        <w:rPr>
          <w:rFonts w:ascii="Arial" w:hAnsi="Arial" w:cs="Arial"/>
        </w:rPr>
        <w:t xml:space="preserve">process, staff needed to feedback to students and parents </w:t>
      </w:r>
      <w:r w:rsidR="00A77F87">
        <w:rPr>
          <w:rFonts w:ascii="Arial" w:hAnsi="Arial" w:cs="Arial"/>
        </w:rPr>
        <w:t xml:space="preserve">in order </w:t>
      </w:r>
      <w:r w:rsidR="001F37F7">
        <w:rPr>
          <w:rFonts w:ascii="Arial" w:hAnsi="Arial" w:cs="Arial"/>
        </w:rPr>
        <w:t xml:space="preserve">to triangulate back to stakeholders. </w:t>
      </w:r>
    </w:p>
    <w:p w14:paraId="2755492A" w14:textId="77777777" w:rsidR="001F37F7" w:rsidRDefault="001F37F7" w:rsidP="006B16F0">
      <w:pPr>
        <w:spacing w:after="0" w:line="240" w:lineRule="auto"/>
        <w:ind w:left="720"/>
        <w:rPr>
          <w:rFonts w:ascii="Arial" w:hAnsi="Arial" w:cs="Arial"/>
        </w:rPr>
      </w:pPr>
    </w:p>
    <w:p w14:paraId="028C8949" w14:textId="5F66C781" w:rsidR="0051137D" w:rsidRDefault="001F37F7" w:rsidP="001F37F7">
      <w:pPr>
        <w:spacing w:after="0" w:line="240" w:lineRule="auto"/>
        <w:ind w:left="720"/>
        <w:rPr>
          <w:rFonts w:ascii="Arial" w:hAnsi="Arial" w:cs="Arial"/>
        </w:rPr>
      </w:pPr>
      <w:r>
        <w:rPr>
          <w:rFonts w:ascii="Arial" w:hAnsi="Arial" w:cs="Arial"/>
        </w:rPr>
        <w:t>In summary, there w</w:t>
      </w:r>
      <w:r w:rsidR="00584F38">
        <w:rPr>
          <w:rFonts w:ascii="Arial" w:hAnsi="Arial" w:cs="Arial"/>
        </w:rPr>
        <w:t xml:space="preserve">ere robust quality systems and procedures in place; </w:t>
      </w:r>
      <w:r w:rsidR="00A77F87">
        <w:rPr>
          <w:rFonts w:ascii="Arial" w:hAnsi="Arial" w:cs="Arial"/>
        </w:rPr>
        <w:t xml:space="preserve">and, </w:t>
      </w:r>
      <w:r w:rsidR="00C83E5A">
        <w:rPr>
          <w:rFonts w:ascii="Arial" w:hAnsi="Arial" w:cs="Arial"/>
        </w:rPr>
        <w:t xml:space="preserve">senior management’s role was </w:t>
      </w:r>
      <w:r w:rsidR="000410DE">
        <w:rPr>
          <w:rFonts w:ascii="Arial" w:hAnsi="Arial" w:cs="Arial"/>
        </w:rPr>
        <w:t>to closely monitor what was happening on the ground in order to ‘close the loop</w:t>
      </w:r>
      <w:r w:rsidR="00702A7C">
        <w:rPr>
          <w:rFonts w:ascii="Arial" w:hAnsi="Arial" w:cs="Arial"/>
        </w:rPr>
        <w:t>’ and maintain high standards.</w:t>
      </w:r>
    </w:p>
    <w:p w14:paraId="35B6B639" w14:textId="77777777" w:rsidR="00702A7C" w:rsidRDefault="00702A7C" w:rsidP="001F37F7">
      <w:pPr>
        <w:spacing w:after="0" w:line="240" w:lineRule="auto"/>
        <w:ind w:left="720"/>
        <w:rPr>
          <w:rFonts w:ascii="Arial" w:hAnsi="Arial" w:cs="Arial"/>
        </w:rPr>
      </w:pPr>
    </w:p>
    <w:p w14:paraId="792D6B0E" w14:textId="008F5798" w:rsidR="00702A7C" w:rsidRDefault="00702A7C" w:rsidP="001F37F7">
      <w:pPr>
        <w:spacing w:after="0" w:line="240" w:lineRule="auto"/>
        <w:ind w:left="720"/>
        <w:rPr>
          <w:rFonts w:ascii="Arial" w:hAnsi="Arial" w:cs="Arial"/>
          <w:b/>
          <w:bCs/>
        </w:rPr>
      </w:pPr>
      <w:r>
        <w:rPr>
          <w:rFonts w:ascii="Arial" w:hAnsi="Arial" w:cs="Arial"/>
          <w:b/>
          <w:bCs/>
        </w:rPr>
        <w:t xml:space="preserve">How do we know that </w:t>
      </w:r>
      <w:r w:rsidR="002A6E66">
        <w:rPr>
          <w:rFonts w:ascii="Arial" w:hAnsi="Arial" w:cs="Arial"/>
          <w:b/>
          <w:bCs/>
        </w:rPr>
        <w:t>resources used by teams is being used consistently; how is that being monitored?</w:t>
      </w:r>
    </w:p>
    <w:p w14:paraId="1D615BE7" w14:textId="01576722" w:rsidR="002A6E66" w:rsidRPr="003F49D1" w:rsidRDefault="003F49D1" w:rsidP="001F37F7">
      <w:pPr>
        <w:spacing w:after="0" w:line="240" w:lineRule="auto"/>
        <w:ind w:left="720"/>
        <w:rPr>
          <w:rFonts w:ascii="Arial" w:hAnsi="Arial" w:cs="Arial"/>
        </w:rPr>
      </w:pPr>
      <w:r>
        <w:rPr>
          <w:rFonts w:ascii="Arial" w:hAnsi="Arial" w:cs="Arial"/>
        </w:rPr>
        <w:t xml:space="preserve">The Assistant Principal, Quality confirmed visits were regularly taking place and </w:t>
      </w:r>
      <w:r w:rsidR="007D506B">
        <w:rPr>
          <w:rFonts w:ascii="Arial" w:hAnsi="Arial" w:cs="Arial"/>
        </w:rPr>
        <w:t>feedback from students during those visits was being obtained. Deep dives, close scrut</w:t>
      </w:r>
      <w:r w:rsidR="002B442C">
        <w:rPr>
          <w:rFonts w:ascii="Arial" w:hAnsi="Arial" w:cs="Arial"/>
        </w:rPr>
        <w:t xml:space="preserve">iny of evidence from audits was also being undertaken. Curriculum area reviews (CARs) </w:t>
      </w:r>
      <w:r w:rsidR="00D46884">
        <w:rPr>
          <w:rFonts w:ascii="Arial" w:hAnsi="Arial" w:cs="Arial"/>
        </w:rPr>
        <w:t xml:space="preserve">for each Department </w:t>
      </w:r>
      <w:r w:rsidR="002B442C">
        <w:rPr>
          <w:rFonts w:ascii="Arial" w:hAnsi="Arial" w:cs="Arial"/>
        </w:rPr>
        <w:t>were a powerful too</w:t>
      </w:r>
      <w:r w:rsidR="00270F3B">
        <w:rPr>
          <w:rFonts w:ascii="Arial" w:hAnsi="Arial" w:cs="Arial"/>
        </w:rPr>
        <w:t xml:space="preserve">l for finding out </w:t>
      </w:r>
      <w:r w:rsidR="00D46884">
        <w:rPr>
          <w:rFonts w:ascii="Arial" w:hAnsi="Arial" w:cs="Arial"/>
        </w:rPr>
        <w:t>detail on the progress of each student. Although inconsistencies remain</w:t>
      </w:r>
      <w:r w:rsidR="00B444AD">
        <w:rPr>
          <w:rFonts w:ascii="Arial" w:hAnsi="Arial" w:cs="Arial"/>
        </w:rPr>
        <w:t>ed</w:t>
      </w:r>
      <w:r w:rsidR="00D46884">
        <w:rPr>
          <w:rFonts w:ascii="Arial" w:hAnsi="Arial" w:cs="Arial"/>
        </w:rPr>
        <w:t xml:space="preserve">, the team </w:t>
      </w:r>
      <w:r w:rsidR="00936975">
        <w:rPr>
          <w:rFonts w:ascii="Arial" w:hAnsi="Arial" w:cs="Arial"/>
        </w:rPr>
        <w:t>kn</w:t>
      </w:r>
      <w:r w:rsidR="00B444AD">
        <w:rPr>
          <w:rFonts w:ascii="Arial" w:hAnsi="Arial" w:cs="Arial"/>
        </w:rPr>
        <w:t>e</w:t>
      </w:r>
      <w:r w:rsidR="00936975">
        <w:rPr>
          <w:rFonts w:ascii="Arial" w:hAnsi="Arial" w:cs="Arial"/>
        </w:rPr>
        <w:t xml:space="preserve">w where these were and could then provide targeted support. </w:t>
      </w:r>
    </w:p>
    <w:p w14:paraId="174BFEC2" w14:textId="77777777" w:rsidR="00FC3971" w:rsidRDefault="00FC3971" w:rsidP="00FC3971">
      <w:pPr>
        <w:spacing w:after="0" w:line="240" w:lineRule="auto"/>
        <w:ind w:left="720"/>
        <w:rPr>
          <w:rFonts w:ascii="Arial" w:hAnsi="Arial" w:cs="Arial"/>
        </w:rPr>
      </w:pPr>
    </w:p>
    <w:p w14:paraId="453C6DD4" w14:textId="76C583EA" w:rsidR="006B16F0" w:rsidRPr="00393343" w:rsidRDefault="006B16F0" w:rsidP="006B16F0">
      <w:pPr>
        <w:spacing w:after="0" w:line="240" w:lineRule="auto"/>
        <w:ind w:left="720"/>
        <w:rPr>
          <w:rFonts w:ascii="Arial" w:hAnsi="Arial" w:cs="Arial"/>
          <w:b/>
          <w:bCs/>
        </w:rPr>
      </w:pPr>
      <w:r w:rsidRPr="002033B7">
        <w:rPr>
          <w:rFonts w:ascii="Arial" w:hAnsi="Arial" w:cs="Arial"/>
          <w:b/>
          <w:bCs/>
        </w:rPr>
        <w:t>AfI 2 (English and Mathematics): Contextualisation seems essential, including</w:t>
      </w:r>
      <w:r w:rsidRPr="00393343">
        <w:rPr>
          <w:rFonts w:ascii="Arial" w:hAnsi="Arial" w:cs="Arial"/>
          <w:b/>
          <w:bCs/>
        </w:rPr>
        <w:t xml:space="preserve"> to create a distinction with school learning. How far can contextualisation go? How specific and</w:t>
      </w:r>
      <w:r w:rsidR="00D85B15">
        <w:rPr>
          <w:rFonts w:ascii="Arial" w:hAnsi="Arial" w:cs="Arial"/>
          <w:b/>
          <w:bCs/>
        </w:rPr>
        <w:t>,</w:t>
      </w:r>
      <w:r w:rsidRPr="00393343">
        <w:rPr>
          <w:rFonts w:ascii="Arial" w:hAnsi="Arial" w:cs="Arial"/>
          <w:b/>
          <w:bCs/>
        </w:rPr>
        <w:t xml:space="preserve"> with what implications for design and delivery?</w:t>
      </w:r>
    </w:p>
    <w:p w14:paraId="3A4E4844" w14:textId="6D2E41A8" w:rsidR="006B16F0" w:rsidRDefault="004A14F6" w:rsidP="002B72A4">
      <w:pPr>
        <w:spacing w:after="0" w:line="240" w:lineRule="auto"/>
        <w:ind w:left="720"/>
        <w:rPr>
          <w:rFonts w:ascii="Arial" w:hAnsi="Arial" w:cs="Arial"/>
        </w:rPr>
      </w:pPr>
      <w:r>
        <w:rPr>
          <w:rFonts w:ascii="Arial" w:hAnsi="Arial" w:cs="Arial"/>
        </w:rPr>
        <w:t xml:space="preserve">The Assistant Principal, Quality confirmed this was </w:t>
      </w:r>
      <w:r w:rsidR="00496599">
        <w:rPr>
          <w:rFonts w:ascii="Arial" w:hAnsi="Arial" w:cs="Arial"/>
        </w:rPr>
        <w:t>helped</w:t>
      </w:r>
      <w:r>
        <w:rPr>
          <w:rFonts w:ascii="Arial" w:hAnsi="Arial" w:cs="Arial"/>
        </w:rPr>
        <w:t xml:space="preserve"> through careful planning </w:t>
      </w:r>
      <w:r w:rsidR="002B72A4">
        <w:rPr>
          <w:rFonts w:ascii="Arial" w:hAnsi="Arial" w:cs="Arial"/>
        </w:rPr>
        <w:t xml:space="preserve">and grouping similar areas together, for example, land-based, animal and equine </w:t>
      </w:r>
      <w:r w:rsidR="00A230C8">
        <w:rPr>
          <w:rFonts w:ascii="Arial" w:hAnsi="Arial" w:cs="Arial"/>
        </w:rPr>
        <w:t>to aid contextualisation. Sharing between Departm</w:t>
      </w:r>
      <w:r w:rsidR="002016D5">
        <w:rPr>
          <w:rFonts w:ascii="Arial" w:hAnsi="Arial" w:cs="Arial"/>
        </w:rPr>
        <w:t xml:space="preserve">ents and sequencing of topics had also greatly improved. </w:t>
      </w:r>
      <w:r w:rsidR="00AB45B5">
        <w:rPr>
          <w:rFonts w:ascii="Arial" w:hAnsi="Arial" w:cs="Arial"/>
        </w:rPr>
        <w:t>A robust process was in place to make improvements with pace.</w:t>
      </w:r>
      <w:r w:rsidR="002D0AFD">
        <w:rPr>
          <w:rFonts w:ascii="Arial" w:hAnsi="Arial" w:cs="Arial"/>
        </w:rPr>
        <w:t xml:space="preserve"> The Head of English and Maths also attend</w:t>
      </w:r>
      <w:r w:rsidR="00496599">
        <w:rPr>
          <w:rFonts w:ascii="Arial" w:hAnsi="Arial" w:cs="Arial"/>
        </w:rPr>
        <w:t>ed</w:t>
      </w:r>
      <w:r w:rsidR="002D0AFD">
        <w:rPr>
          <w:rFonts w:ascii="Arial" w:hAnsi="Arial" w:cs="Arial"/>
        </w:rPr>
        <w:t xml:space="preserve"> all team meetings and weekly </w:t>
      </w:r>
      <w:r w:rsidR="002D0AFD">
        <w:rPr>
          <w:rFonts w:ascii="Arial" w:hAnsi="Arial" w:cs="Arial"/>
        </w:rPr>
        <w:lastRenderedPageBreak/>
        <w:t xml:space="preserve">golden hours to </w:t>
      </w:r>
      <w:r w:rsidR="009C560D">
        <w:rPr>
          <w:rFonts w:ascii="Arial" w:hAnsi="Arial" w:cs="Arial"/>
        </w:rPr>
        <w:t xml:space="preserve">ensure teams were fully engaged with </w:t>
      </w:r>
      <w:r w:rsidR="003F1AEA">
        <w:rPr>
          <w:rFonts w:ascii="Arial" w:hAnsi="Arial" w:cs="Arial"/>
        </w:rPr>
        <w:t xml:space="preserve">the importance of </w:t>
      </w:r>
      <w:r w:rsidR="009C560D">
        <w:rPr>
          <w:rFonts w:ascii="Arial" w:hAnsi="Arial" w:cs="Arial"/>
        </w:rPr>
        <w:t>contextualisation.</w:t>
      </w:r>
    </w:p>
    <w:p w14:paraId="1CA16C6B" w14:textId="77777777" w:rsidR="009C560D" w:rsidRDefault="009C560D" w:rsidP="002B72A4">
      <w:pPr>
        <w:spacing w:after="0" w:line="240" w:lineRule="auto"/>
        <w:ind w:left="720"/>
        <w:rPr>
          <w:rFonts w:ascii="Arial" w:hAnsi="Arial" w:cs="Arial"/>
        </w:rPr>
      </w:pPr>
    </w:p>
    <w:p w14:paraId="74DAD544" w14:textId="72FE5979" w:rsidR="009C560D" w:rsidRDefault="002E45AB" w:rsidP="002B72A4">
      <w:pPr>
        <w:spacing w:after="0" w:line="240" w:lineRule="auto"/>
        <w:ind w:left="720"/>
        <w:rPr>
          <w:rFonts w:ascii="Arial" w:hAnsi="Arial" w:cs="Arial"/>
        </w:rPr>
      </w:pPr>
      <w:r>
        <w:rPr>
          <w:rFonts w:ascii="Arial" w:hAnsi="Arial" w:cs="Arial"/>
        </w:rPr>
        <w:t xml:space="preserve">The Assistant Principal, Curriculum </w:t>
      </w:r>
      <w:r w:rsidR="003F1AEA">
        <w:rPr>
          <w:rFonts w:ascii="Arial" w:hAnsi="Arial" w:cs="Arial"/>
        </w:rPr>
        <w:t xml:space="preserve">also </w:t>
      </w:r>
      <w:r>
        <w:rPr>
          <w:rFonts w:ascii="Arial" w:hAnsi="Arial" w:cs="Arial"/>
        </w:rPr>
        <w:t xml:space="preserve">highlighted the importance of good teaching and learning </w:t>
      </w:r>
      <w:r w:rsidR="003F1AEA">
        <w:rPr>
          <w:rFonts w:ascii="Arial" w:hAnsi="Arial" w:cs="Arial"/>
        </w:rPr>
        <w:t xml:space="preserve">which </w:t>
      </w:r>
      <w:r>
        <w:rPr>
          <w:rFonts w:ascii="Arial" w:hAnsi="Arial" w:cs="Arial"/>
        </w:rPr>
        <w:t>was fundamental to the success of the College</w:t>
      </w:r>
      <w:r w:rsidR="00FD63F3">
        <w:rPr>
          <w:rFonts w:ascii="Arial" w:hAnsi="Arial" w:cs="Arial"/>
        </w:rPr>
        <w:t xml:space="preserve">. Staff would always be supported but some difficult decisions were being taken </w:t>
      </w:r>
      <w:r w:rsidR="00F51341">
        <w:rPr>
          <w:rFonts w:ascii="Arial" w:hAnsi="Arial" w:cs="Arial"/>
        </w:rPr>
        <w:t xml:space="preserve">for some who had not met expectations. </w:t>
      </w:r>
      <w:r w:rsidR="009857D9">
        <w:rPr>
          <w:rFonts w:ascii="Arial" w:hAnsi="Arial" w:cs="Arial"/>
        </w:rPr>
        <w:t xml:space="preserve">There was currently a member of staff in Engineering who was </w:t>
      </w:r>
      <w:r w:rsidR="009857D9" w:rsidRPr="0063717C">
        <w:rPr>
          <w:rFonts w:ascii="Arial" w:hAnsi="Arial" w:cs="Arial"/>
        </w:rPr>
        <w:t>making a significant impact</w:t>
      </w:r>
      <w:r w:rsidR="00110AD2" w:rsidRPr="0063717C">
        <w:rPr>
          <w:rFonts w:ascii="Arial" w:hAnsi="Arial" w:cs="Arial"/>
        </w:rPr>
        <w:t xml:space="preserve"> on student outcomes</w:t>
      </w:r>
      <w:r w:rsidR="00C05BD0" w:rsidRPr="0063717C">
        <w:rPr>
          <w:rFonts w:ascii="Arial" w:hAnsi="Arial" w:cs="Arial"/>
        </w:rPr>
        <w:t>.</w:t>
      </w:r>
      <w:r w:rsidR="00CE3DD3" w:rsidRPr="0063717C">
        <w:rPr>
          <w:rFonts w:ascii="Arial" w:hAnsi="Arial" w:cs="Arial"/>
        </w:rPr>
        <w:t xml:space="preserve"> GCSE </w:t>
      </w:r>
      <w:r w:rsidR="00267C92" w:rsidRPr="0063717C">
        <w:rPr>
          <w:rFonts w:ascii="Arial" w:hAnsi="Arial" w:cs="Arial"/>
        </w:rPr>
        <w:t>resit results overall had seen</w:t>
      </w:r>
      <w:r w:rsidR="00C05BD0" w:rsidRPr="0063717C">
        <w:rPr>
          <w:rFonts w:ascii="Arial" w:hAnsi="Arial" w:cs="Arial"/>
        </w:rPr>
        <w:t xml:space="preserve"> Achievement at grades 4 and 5</w:t>
      </w:r>
      <w:r w:rsidR="00267C92" w:rsidRPr="0063717C">
        <w:rPr>
          <w:rFonts w:ascii="Arial" w:hAnsi="Arial" w:cs="Arial"/>
        </w:rPr>
        <w:t xml:space="preserve"> increasing to </w:t>
      </w:r>
      <w:r w:rsidR="001C0F9F" w:rsidRPr="0063717C">
        <w:rPr>
          <w:rFonts w:ascii="Arial" w:hAnsi="Arial" w:cs="Arial"/>
        </w:rPr>
        <w:t>40%</w:t>
      </w:r>
      <w:r w:rsidR="00267C92" w:rsidRPr="0063717C">
        <w:rPr>
          <w:rFonts w:ascii="Arial" w:hAnsi="Arial" w:cs="Arial"/>
        </w:rPr>
        <w:t xml:space="preserve">, which </w:t>
      </w:r>
      <w:r w:rsidR="00F1541F">
        <w:rPr>
          <w:rFonts w:ascii="Arial" w:hAnsi="Arial" w:cs="Arial"/>
        </w:rPr>
        <w:t>wa</w:t>
      </w:r>
      <w:r w:rsidR="00267C92" w:rsidRPr="0063717C">
        <w:rPr>
          <w:rFonts w:ascii="Arial" w:hAnsi="Arial" w:cs="Arial"/>
        </w:rPr>
        <w:t>s above benchmark</w:t>
      </w:r>
      <w:r w:rsidR="001C0F9F" w:rsidRPr="0063717C">
        <w:rPr>
          <w:rFonts w:ascii="Arial" w:hAnsi="Arial" w:cs="Arial"/>
        </w:rPr>
        <w:t>.</w:t>
      </w:r>
      <w:r w:rsidR="001C0F9F">
        <w:rPr>
          <w:rFonts w:ascii="Arial" w:hAnsi="Arial" w:cs="Arial"/>
        </w:rPr>
        <w:t xml:space="preserve"> </w:t>
      </w:r>
    </w:p>
    <w:p w14:paraId="314C14F0" w14:textId="77777777" w:rsidR="00E47DAF" w:rsidRDefault="00E47DAF" w:rsidP="002B72A4">
      <w:pPr>
        <w:spacing w:after="0" w:line="240" w:lineRule="auto"/>
        <w:ind w:left="720"/>
        <w:rPr>
          <w:rFonts w:ascii="Arial" w:hAnsi="Arial" w:cs="Arial"/>
        </w:rPr>
      </w:pPr>
    </w:p>
    <w:p w14:paraId="6F02F7F7" w14:textId="77777777" w:rsidR="006B16F0" w:rsidRPr="001C0F9F" w:rsidRDefault="006B16F0" w:rsidP="006B16F0">
      <w:pPr>
        <w:spacing w:after="0" w:line="240" w:lineRule="auto"/>
        <w:ind w:left="720"/>
        <w:rPr>
          <w:rFonts w:ascii="Arial" w:hAnsi="Arial" w:cs="Arial"/>
          <w:b/>
          <w:bCs/>
        </w:rPr>
      </w:pPr>
      <w:r w:rsidRPr="001C0F9F">
        <w:rPr>
          <w:rFonts w:ascii="Arial" w:hAnsi="Arial" w:cs="Arial"/>
          <w:b/>
          <w:bCs/>
        </w:rPr>
        <w:t>AfI 3 (Apprenticeships): The issues and measures as set out appear quite isolated from the delivery of the apprenticeship as an entity. Is it realistic to expect employers to be supportive, since they may have their own insecurities around E and M. Might they be encouraged to support contextualisation, which they may be in a good position to do?</w:t>
      </w:r>
    </w:p>
    <w:p w14:paraId="5FEFBD5C" w14:textId="2C935421" w:rsidR="006B16F0" w:rsidRDefault="00BB0141" w:rsidP="007C6F34">
      <w:pPr>
        <w:spacing w:after="0" w:line="240" w:lineRule="auto"/>
        <w:ind w:left="720"/>
        <w:rPr>
          <w:rFonts w:ascii="Arial" w:hAnsi="Arial" w:cs="Arial"/>
        </w:rPr>
      </w:pPr>
      <w:r>
        <w:rPr>
          <w:rFonts w:ascii="Arial" w:hAnsi="Arial" w:cs="Arial"/>
        </w:rPr>
        <w:t xml:space="preserve">The Principal/CEO confirmed that </w:t>
      </w:r>
      <w:r w:rsidR="004D5F33">
        <w:rPr>
          <w:rFonts w:ascii="Arial" w:hAnsi="Arial" w:cs="Arial"/>
        </w:rPr>
        <w:t xml:space="preserve">the language could be refined a little more so that contextualisation in the apprenticeship piece could </w:t>
      </w:r>
      <w:r w:rsidR="007C6F34">
        <w:rPr>
          <w:rFonts w:ascii="Arial" w:hAnsi="Arial" w:cs="Arial"/>
        </w:rPr>
        <w:t xml:space="preserve">be stronger. The College’s change leader was still in place and to date, had identified a number </w:t>
      </w:r>
      <w:r w:rsidR="004E1AD0">
        <w:rPr>
          <w:rFonts w:ascii="Arial" w:hAnsi="Arial" w:cs="Arial"/>
        </w:rPr>
        <w:t xml:space="preserve">of actions to implement in collaboration with the two Assistant Principals. </w:t>
      </w:r>
      <w:r w:rsidR="00A5058F">
        <w:rPr>
          <w:rFonts w:ascii="Arial" w:hAnsi="Arial" w:cs="Arial"/>
        </w:rPr>
        <w:t xml:space="preserve">Positive feedback gathered from students about their experience of contextualisation was shared with Members; all agreed this was </w:t>
      </w:r>
      <w:r w:rsidR="00852513">
        <w:rPr>
          <w:rFonts w:ascii="Arial" w:hAnsi="Arial" w:cs="Arial"/>
        </w:rPr>
        <w:t>good to hear first</w:t>
      </w:r>
      <w:r w:rsidR="00535BB1">
        <w:rPr>
          <w:rFonts w:ascii="Arial" w:hAnsi="Arial" w:cs="Arial"/>
        </w:rPr>
        <w:t>-</w:t>
      </w:r>
      <w:r w:rsidR="00852513">
        <w:rPr>
          <w:rFonts w:ascii="Arial" w:hAnsi="Arial" w:cs="Arial"/>
        </w:rPr>
        <w:t>hand.</w:t>
      </w:r>
    </w:p>
    <w:p w14:paraId="16F924BC" w14:textId="77777777" w:rsidR="006B16F0" w:rsidRPr="006B16F0" w:rsidRDefault="006B16F0" w:rsidP="006B16F0">
      <w:pPr>
        <w:spacing w:after="0" w:line="240" w:lineRule="auto"/>
        <w:ind w:left="360"/>
        <w:rPr>
          <w:rFonts w:ascii="Arial" w:hAnsi="Arial" w:cs="Arial"/>
        </w:rPr>
      </w:pPr>
    </w:p>
    <w:p w14:paraId="04E5C00B" w14:textId="77777777" w:rsidR="006B16F0" w:rsidRPr="005C6C09" w:rsidRDefault="006B16F0" w:rsidP="00565ABB">
      <w:pPr>
        <w:spacing w:after="0" w:line="240" w:lineRule="auto"/>
        <w:ind w:left="720"/>
        <w:rPr>
          <w:rFonts w:ascii="Arial" w:hAnsi="Arial" w:cs="Arial"/>
          <w:b/>
          <w:bCs/>
        </w:rPr>
      </w:pPr>
      <w:r w:rsidRPr="005C6C09">
        <w:rPr>
          <w:rFonts w:ascii="Arial" w:hAnsi="Arial" w:cs="Arial"/>
          <w:b/>
          <w:bCs/>
        </w:rPr>
        <w:t>AfI 4 (Retention and attendance): The terms in which this is addressed can appear schoolish. Might the issue be better framed in work terms: to build good work habits and fulfil one’s contract?</w:t>
      </w:r>
    </w:p>
    <w:p w14:paraId="43E009D3" w14:textId="0EB525A7" w:rsidR="006B16F0" w:rsidRDefault="007E2D19" w:rsidP="00565ABB">
      <w:pPr>
        <w:spacing w:after="0" w:line="240" w:lineRule="auto"/>
        <w:ind w:left="720"/>
        <w:rPr>
          <w:rFonts w:ascii="Arial" w:hAnsi="Arial" w:cs="Arial"/>
        </w:rPr>
      </w:pPr>
      <w:r>
        <w:rPr>
          <w:rFonts w:ascii="Arial" w:hAnsi="Arial" w:cs="Arial"/>
        </w:rPr>
        <w:t xml:space="preserve">The Assistant Principal, Curriculum confirmed that every conversation linked to </w:t>
      </w:r>
      <w:r w:rsidR="00F75F10">
        <w:rPr>
          <w:rFonts w:ascii="Arial" w:hAnsi="Arial" w:cs="Arial"/>
        </w:rPr>
        <w:t>attenda</w:t>
      </w:r>
      <w:r>
        <w:rPr>
          <w:rFonts w:ascii="Arial" w:hAnsi="Arial" w:cs="Arial"/>
        </w:rPr>
        <w:t xml:space="preserve">nce would </w:t>
      </w:r>
      <w:r w:rsidR="00F11AAC">
        <w:rPr>
          <w:rFonts w:ascii="Arial" w:hAnsi="Arial" w:cs="Arial"/>
        </w:rPr>
        <w:t>come</w:t>
      </w:r>
      <w:r>
        <w:rPr>
          <w:rFonts w:ascii="Arial" w:hAnsi="Arial" w:cs="Arial"/>
        </w:rPr>
        <w:t xml:space="preserve"> from </w:t>
      </w:r>
      <w:r w:rsidR="00F11AAC">
        <w:rPr>
          <w:rFonts w:ascii="Arial" w:hAnsi="Arial" w:cs="Arial"/>
        </w:rPr>
        <w:t xml:space="preserve">an employability perspective. There were clear messages about </w:t>
      </w:r>
      <w:r w:rsidR="00766A85">
        <w:rPr>
          <w:rFonts w:ascii="Arial" w:hAnsi="Arial" w:cs="Arial"/>
        </w:rPr>
        <w:t>expectations in the work</w:t>
      </w:r>
      <w:r w:rsidR="00E42596">
        <w:rPr>
          <w:rFonts w:ascii="Arial" w:hAnsi="Arial" w:cs="Arial"/>
        </w:rPr>
        <w:t>-</w:t>
      </w:r>
      <w:r w:rsidR="00766A85">
        <w:rPr>
          <w:rFonts w:ascii="Arial" w:hAnsi="Arial" w:cs="Arial"/>
        </w:rPr>
        <w:t>place</w:t>
      </w:r>
      <w:r w:rsidR="00201BFA">
        <w:rPr>
          <w:rFonts w:ascii="Arial" w:hAnsi="Arial" w:cs="Arial"/>
        </w:rPr>
        <w:t xml:space="preserve">; </w:t>
      </w:r>
      <w:r w:rsidR="00E42596">
        <w:rPr>
          <w:rFonts w:ascii="Arial" w:hAnsi="Arial" w:cs="Arial"/>
        </w:rPr>
        <w:t xml:space="preserve">the </w:t>
      </w:r>
      <w:r w:rsidR="00201BFA">
        <w:rPr>
          <w:rFonts w:ascii="Arial" w:hAnsi="Arial" w:cs="Arial"/>
        </w:rPr>
        <w:t xml:space="preserve">impact </w:t>
      </w:r>
      <w:r w:rsidR="00E42596">
        <w:rPr>
          <w:rFonts w:ascii="Arial" w:hAnsi="Arial" w:cs="Arial"/>
        </w:rPr>
        <w:t xml:space="preserve">of non-attendance </w:t>
      </w:r>
      <w:r w:rsidR="00201BFA">
        <w:rPr>
          <w:rFonts w:ascii="Arial" w:hAnsi="Arial" w:cs="Arial"/>
        </w:rPr>
        <w:t>on teams; work-readiness;</w:t>
      </w:r>
      <w:r w:rsidR="00766A85">
        <w:rPr>
          <w:rFonts w:ascii="Arial" w:hAnsi="Arial" w:cs="Arial"/>
        </w:rPr>
        <w:t xml:space="preserve"> and</w:t>
      </w:r>
      <w:r w:rsidR="00201BFA">
        <w:rPr>
          <w:rFonts w:ascii="Arial" w:hAnsi="Arial" w:cs="Arial"/>
        </w:rPr>
        <w:t>;</w:t>
      </w:r>
      <w:r w:rsidR="00766A85">
        <w:rPr>
          <w:rFonts w:ascii="Arial" w:hAnsi="Arial" w:cs="Arial"/>
        </w:rPr>
        <w:t xml:space="preserve"> what would happen </w:t>
      </w:r>
      <w:r w:rsidR="00B66F09">
        <w:rPr>
          <w:rFonts w:ascii="Arial" w:hAnsi="Arial" w:cs="Arial"/>
        </w:rPr>
        <w:t xml:space="preserve">in the event of </w:t>
      </w:r>
      <w:r w:rsidR="00766A85">
        <w:rPr>
          <w:rFonts w:ascii="Arial" w:hAnsi="Arial" w:cs="Arial"/>
        </w:rPr>
        <w:t xml:space="preserve">poor attendance. </w:t>
      </w:r>
      <w:r w:rsidR="006A0395">
        <w:rPr>
          <w:rFonts w:ascii="Arial" w:hAnsi="Arial" w:cs="Arial"/>
        </w:rPr>
        <w:t xml:space="preserve">This AfI would be reviewed to ensure </w:t>
      </w:r>
      <w:r w:rsidR="00C80403">
        <w:rPr>
          <w:rFonts w:ascii="Arial" w:hAnsi="Arial" w:cs="Arial"/>
        </w:rPr>
        <w:t xml:space="preserve">the emphasis was </w:t>
      </w:r>
      <w:r w:rsidR="00B66F09">
        <w:rPr>
          <w:rFonts w:ascii="Arial" w:hAnsi="Arial" w:cs="Arial"/>
        </w:rPr>
        <w:t>much</w:t>
      </w:r>
      <w:r w:rsidR="00C80403">
        <w:rPr>
          <w:rFonts w:ascii="Arial" w:hAnsi="Arial" w:cs="Arial"/>
        </w:rPr>
        <w:t xml:space="preserve"> clear</w:t>
      </w:r>
      <w:r w:rsidR="00B66F09">
        <w:rPr>
          <w:rFonts w:ascii="Arial" w:hAnsi="Arial" w:cs="Arial"/>
        </w:rPr>
        <w:t>er</w:t>
      </w:r>
      <w:r w:rsidR="00C80403">
        <w:rPr>
          <w:rFonts w:ascii="Arial" w:hAnsi="Arial" w:cs="Arial"/>
        </w:rPr>
        <w:t xml:space="preserve">. </w:t>
      </w:r>
    </w:p>
    <w:p w14:paraId="0DD0C63B" w14:textId="77777777" w:rsidR="00C80403" w:rsidRDefault="00C80403" w:rsidP="007E2D19">
      <w:pPr>
        <w:spacing w:after="0" w:line="240" w:lineRule="auto"/>
        <w:ind w:left="720"/>
        <w:rPr>
          <w:rFonts w:ascii="Arial" w:hAnsi="Arial" w:cs="Arial"/>
        </w:rPr>
      </w:pPr>
    </w:p>
    <w:p w14:paraId="1F7F78F8" w14:textId="77777777" w:rsidR="00E23915" w:rsidRPr="003E1FE4" w:rsidRDefault="00D0298D" w:rsidP="00565ABB">
      <w:pPr>
        <w:spacing w:after="0" w:line="240" w:lineRule="auto"/>
        <w:ind w:left="720"/>
        <w:rPr>
          <w:rFonts w:ascii="Arial" w:hAnsi="Arial" w:cs="Arial"/>
          <w:b/>
          <w:bCs/>
          <w:color w:val="000000"/>
        </w:rPr>
      </w:pPr>
      <w:r w:rsidRPr="003E1FE4">
        <w:rPr>
          <w:rFonts w:ascii="Arial" w:hAnsi="Arial" w:cs="Arial"/>
          <w:b/>
          <w:bCs/>
          <w:color w:val="000000"/>
        </w:rPr>
        <w:t xml:space="preserve">AfI </w:t>
      </w:r>
      <w:r w:rsidR="003F0230" w:rsidRPr="003E1FE4">
        <w:rPr>
          <w:rFonts w:ascii="Arial" w:hAnsi="Arial" w:cs="Arial"/>
          <w:b/>
          <w:bCs/>
          <w:color w:val="000000"/>
        </w:rPr>
        <w:t xml:space="preserve">All: </w:t>
      </w:r>
      <w:r w:rsidR="00286DAC" w:rsidRPr="003E1FE4">
        <w:rPr>
          <w:rFonts w:ascii="Arial" w:hAnsi="Arial" w:cs="Arial"/>
          <w:b/>
          <w:bCs/>
          <w:color w:val="000000"/>
        </w:rPr>
        <w:t>From a governor perspective, the report would be really helpful if it highlighted details of impact</w:t>
      </w:r>
      <w:r w:rsidR="00E23915" w:rsidRPr="003E1FE4">
        <w:rPr>
          <w:rFonts w:ascii="Arial" w:hAnsi="Arial" w:cs="Arial"/>
          <w:b/>
          <w:bCs/>
          <w:color w:val="000000"/>
        </w:rPr>
        <w:t xml:space="preserve">; a measurement of change so that governors can review the impact either way and respond accordingly? </w:t>
      </w:r>
    </w:p>
    <w:p w14:paraId="5E507852" w14:textId="08E2D078" w:rsidR="005C6C09" w:rsidRDefault="0021592A" w:rsidP="00565ABB">
      <w:pPr>
        <w:spacing w:after="0" w:line="240" w:lineRule="auto"/>
        <w:ind w:left="720"/>
        <w:rPr>
          <w:rFonts w:ascii="Arial" w:hAnsi="Arial" w:cs="Arial"/>
          <w:color w:val="000000"/>
        </w:rPr>
      </w:pPr>
      <w:r>
        <w:rPr>
          <w:rFonts w:ascii="Arial" w:hAnsi="Arial" w:cs="Arial"/>
          <w:color w:val="000000"/>
        </w:rPr>
        <w:t>The t</w:t>
      </w:r>
      <w:r w:rsidR="00007F2A">
        <w:rPr>
          <w:rFonts w:ascii="Arial" w:hAnsi="Arial" w:cs="Arial"/>
          <w:color w:val="000000"/>
        </w:rPr>
        <w:t xml:space="preserve">iming of the meeting was out of synch with the key milestones in the </w:t>
      </w:r>
      <w:r w:rsidR="00A5422F">
        <w:rPr>
          <w:rFonts w:ascii="Arial" w:hAnsi="Arial" w:cs="Arial"/>
          <w:color w:val="000000"/>
        </w:rPr>
        <w:t>q</w:t>
      </w:r>
      <w:r w:rsidR="00007F2A">
        <w:rPr>
          <w:rFonts w:ascii="Arial" w:hAnsi="Arial" w:cs="Arial"/>
          <w:color w:val="000000"/>
        </w:rPr>
        <w:t>uality calendar. An update</w:t>
      </w:r>
      <w:r w:rsidR="009E42F6">
        <w:rPr>
          <w:rFonts w:ascii="Arial" w:hAnsi="Arial" w:cs="Arial"/>
          <w:color w:val="000000"/>
        </w:rPr>
        <w:t>d</w:t>
      </w:r>
      <w:r w:rsidR="00007F2A">
        <w:rPr>
          <w:rFonts w:ascii="Arial" w:hAnsi="Arial" w:cs="Arial"/>
          <w:color w:val="000000"/>
        </w:rPr>
        <w:t xml:space="preserve"> QIP would be circulated to all Members</w:t>
      </w:r>
      <w:r w:rsidR="00A5422F">
        <w:rPr>
          <w:rFonts w:ascii="Arial" w:hAnsi="Arial" w:cs="Arial"/>
          <w:color w:val="000000"/>
        </w:rPr>
        <w:t xml:space="preserve"> after the meeting</w:t>
      </w:r>
      <w:r w:rsidR="009E42F6">
        <w:rPr>
          <w:rFonts w:ascii="Arial" w:hAnsi="Arial" w:cs="Arial"/>
          <w:color w:val="000000"/>
        </w:rPr>
        <w:t xml:space="preserve">; this document now included links to underpinning evidence that would provide the level of detail about impact. </w:t>
      </w:r>
    </w:p>
    <w:p w14:paraId="2FB43954" w14:textId="77777777" w:rsidR="005C6C09" w:rsidRDefault="005C6C09" w:rsidP="005C6C09">
      <w:pPr>
        <w:spacing w:after="0" w:line="240" w:lineRule="auto"/>
        <w:ind w:left="357"/>
        <w:rPr>
          <w:rFonts w:ascii="Arial" w:hAnsi="Arial" w:cs="Arial"/>
          <w:color w:val="000000"/>
        </w:rPr>
      </w:pPr>
    </w:p>
    <w:p w14:paraId="4D9D8393" w14:textId="5024D2B5" w:rsidR="00E64C3A" w:rsidRPr="005C6C09" w:rsidRDefault="00E64C3A" w:rsidP="00565ABB">
      <w:pPr>
        <w:spacing w:after="0" w:line="240" w:lineRule="auto"/>
        <w:ind w:left="357" w:firstLine="363"/>
        <w:rPr>
          <w:rFonts w:ascii="Arial" w:hAnsi="Arial" w:cs="Arial"/>
          <w:color w:val="000000"/>
        </w:rPr>
      </w:pPr>
      <w:r w:rsidRPr="00E64C3A">
        <w:rPr>
          <w:rFonts w:ascii="Arial" w:hAnsi="Arial" w:cs="Arial"/>
          <w:b/>
          <w:bCs/>
        </w:rPr>
        <w:t>Resolved</w:t>
      </w:r>
      <w:r>
        <w:rPr>
          <w:rFonts w:ascii="Arial" w:hAnsi="Arial" w:cs="Arial"/>
        </w:rPr>
        <w:t>: To receive the QIP 2023-24.</w:t>
      </w:r>
    </w:p>
    <w:p w14:paraId="1EA35A30" w14:textId="77777777" w:rsidR="00E64C3A" w:rsidRPr="00E64C3A" w:rsidRDefault="00E64C3A" w:rsidP="00E64C3A">
      <w:pPr>
        <w:spacing w:after="0" w:line="240" w:lineRule="auto"/>
        <w:rPr>
          <w:rFonts w:ascii="Arial" w:hAnsi="Arial" w:cs="Arial"/>
        </w:rPr>
      </w:pPr>
    </w:p>
    <w:p w14:paraId="11589309" w14:textId="6DDCD34D" w:rsidR="008C2038" w:rsidRPr="00565ABB" w:rsidRDefault="00565ABB" w:rsidP="00565ABB">
      <w:pPr>
        <w:spacing w:after="0" w:line="240" w:lineRule="auto"/>
        <w:rPr>
          <w:rFonts w:ascii="Arial" w:hAnsi="Arial" w:cs="Arial"/>
          <w:b/>
          <w:bCs/>
        </w:rPr>
      </w:pPr>
      <w:r w:rsidRPr="00565ABB">
        <w:rPr>
          <w:rFonts w:ascii="Arial" w:hAnsi="Arial" w:cs="Arial"/>
          <w:b/>
          <w:bCs/>
        </w:rPr>
        <w:t>24/11</w:t>
      </w:r>
      <w:r w:rsidRPr="00565ABB">
        <w:rPr>
          <w:rFonts w:ascii="Arial" w:hAnsi="Arial" w:cs="Arial"/>
          <w:b/>
          <w:bCs/>
        </w:rPr>
        <w:tab/>
      </w:r>
      <w:r w:rsidR="006541E9" w:rsidRPr="00565ABB">
        <w:rPr>
          <w:rFonts w:ascii="Arial" w:hAnsi="Arial" w:cs="Arial"/>
          <w:b/>
          <w:bCs/>
        </w:rPr>
        <w:t>Curriculum strategy</w:t>
      </w:r>
      <w:r>
        <w:rPr>
          <w:rFonts w:ascii="Arial" w:hAnsi="Arial" w:cs="Arial"/>
          <w:b/>
          <w:bCs/>
        </w:rPr>
        <w:t xml:space="preserve"> (Agenda item </w:t>
      </w:r>
      <w:r w:rsidR="00D50EC0">
        <w:rPr>
          <w:rFonts w:ascii="Arial" w:hAnsi="Arial" w:cs="Arial"/>
          <w:b/>
          <w:bCs/>
        </w:rPr>
        <w:t>11</w:t>
      </w:r>
      <w:r>
        <w:rPr>
          <w:rFonts w:ascii="Arial" w:hAnsi="Arial" w:cs="Arial"/>
          <w:b/>
          <w:bCs/>
        </w:rPr>
        <w:t xml:space="preserve">, Paper </w:t>
      </w:r>
      <w:r w:rsidR="00D50EC0">
        <w:rPr>
          <w:rFonts w:ascii="Arial" w:hAnsi="Arial" w:cs="Arial"/>
          <w:b/>
          <w:bCs/>
        </w:rPr>
        <w:t>I</w:t>
      </w:r>
      <w:r>
        <w:rPr>
          <w:rFonts w:ascii="Arial" w:hAnsi="Arial" w:cs="Arial"/>
          <w:b/>
          <w:bCs/>
        </w:rPr>
        <w:t>)</w:t>
      </w:r>
    </w:p>
    <w:p w14:paraId="44880310" w14:textId="72B12BCF" w:rsidR="003D1A7C" w:rsidRDefault="003D1A7C" w:rsidP="00D50EC0">
      <w:pPr>
        <w:pStyle w:val="ListParagraph"/>
        <w:spacing w:after="0" w:line="240" w:lineRule="auto"/>
        <w:rPr>
          <w:rFonts w:ascii="Arial" w:hAnsi="Arial" w:cs="Arial"/>
        </w:rPr>
      </w:pPr>
      <w:r>
        <w:rPr>
          <w:rFonts w:ascii="Arial" w:hAnsi="Arial" w:cs="Arial"/>
        </w:rPr>
        <w:t>As the link governor ambassador, t</w:t>
      </w:r>
      <w:r w:rsidR="00D50EC0">
        <w:rPr>
          <w:rFonts w:ascii="Arial" w:hAnsi="Arial" w:cs="Arial"/>
        </w:rPr>
        <w:t>he Chair of Committee delivered a PowerPoint presentation on the key points from the proposed Curriculum Strategy. Members were in</w:t>
      </w:r>
      <w:r w:rsidR="00796808">
        <w:rPr>
          <w:rFonts w:ascii="Arial" w:hAnsi="Arial" w:cs="Arial"/>
        </w:rPr>
        <w:t xml:space="preserve">formed that a curriculum plan would be developed over the coming months. This report would bring the </w:t>
      </w:r>
      <w:r w:rsidR="00E8283C">
        <w:rPr>
          <w:rFonts w:ascii="Arial" w:hAnsi="Arial" w:cs="Arial"/>
        </w:rPr>
        <w:t xml:space="preserve">Curriculum Strategy to life in terms of detail ie numbers, cost implications, relevance, etc. For the purposes of the dedicated discussion that followed, </w:t>
      </w:r>
      <w:r w:rsidR="00CD7EF3">
        <w:rPr>
          <w:rFonts w:ascii="Arial" w:hAnsi="Arial" w:cs="Arial"/>
        </w:rPr>
        <w:t xml:space="preserve">the Committee was asked to raise any questions as the ultimate aim was for each governor to feel confident that </w:t>
      </w:r>
      <w:r>
        <w:rPr>
          <w:rFonts w:ascii="Arial" w:hAnsi="Arial" w:cs="Arial"/>
        </w:rPr>
        <w:t>they fully understood the standout points of the Curriculum Strategy; and, any further information that was needed.</w:t>
      </w:r>
    </w:p>
    <w:p w14:paraId="6D2E5E27" w14:textId="77777777" w:rsidR="00745FEA" w:rsidRDefault="00745FEA" w:rsidP="00D50EC0">
      <w:pPr>
        <w:pStyle w:val="ListParagraph"/>
        <w:spacing w:after="0" w:line="240" w:lineRule="auto"/>
        <w:rPr>
          <w:rFonts w:ascii="Arial" w:hAnsi="Arial" w:cs="Arial"/>
        </w:rPr>
      </w:pPr>
    </w:p>
    <w:p w14:paraId="53783831" w14:textId="294597D6" w:rsidR="00745FEA" w:rsidRDefault="000A48BC" w:rsidP="00D50EC0">
      <w:pPr>
        <w:pStyle w:val="ListParagraph"/>
        <w:spacing w:after="0" w:line="240" w:lineRule="auto"/>
        <w:rPr>
          <w:rFonts w:ascii="Arial" w:hAnsi="Arial" w:cs="Arial"/>
        </w:rPr>
      </w:pPr>
      <w:r>
        <w:rPr>
          <w:rFonts w:ascii="Arial" w:hAnsi="Arial" w:cs="Arial"/>
        </w:rPr>
        <w:lastRenderedPageBreak/>
        <w:t xml:space="preserve">Clarification was </w:t>
      </w:r>
      <w:r w:rsidR="00FF3245">
        <w:rPr>
          <w:rFonts w:ascii="Arial" w:hAnsi="Arial" w:cs="Arial"/>
        </w:rPr>
        <w:t>around the underpinning research that informed student numbers for land-based activity</w:t>
      </w:r>
      <w:r w:rsidR="00A555FA">
        <w:rPr>
          <w:rFonts w:ascii="Arial" w:hAnsi="Arial" w:cs="Arial"/>
        </w:rPr>
        <w:t>; this was to ensure all parts of the region were included</w:t>
      </w:r>
      <w:r w:rsidR="00002D75">
        <w:rPr>
          <w:rFonts w:ascii="Arial" w:hAnsi="Arial" w:cs="Arial"/>
        </w:rPr>
        <w:t xml:space="preserve">; and, the different types of land-based activity that existed </w:t>
      </w:r>
      <w:r w:rsidR="00FC4139">
        <w:rPr>
          <w:rFonts w:ascii="Arial" w:hAnsi="Arial" w:cs="Arial"/>
        </w:rPr>
        <w:t xml:space="preserve">across the wider area to ensure there was a balance between, for example, arable and grassland management. </w:t>
      </w:r>
      <w:r w:rsidR="00786B77">
        <w:rPr>
          <w:rFonts w:ascii="Arial" w:hAnsi="Arial" w:cs="Arial"/>
        </w:rPr>
        <w:t xml:space="preserve">Assurance was given that extensive research had been completed </w:t>
      </w:r>
      <w:r w:rsidR="00484E86">
        <w:rPr>
          <w:rFonts w:ascii="Arial" w:hAnsi="Arial" w:cs="Arial"/>
        </w:rPr>
        <w:t>but, for the purposes of this high-level document</w:t>
      </w:r>
      <w:r w:rsidR="00580871">
        <w:rPr>
          <w:rFonts w:ascii="Arial" w:hAnsi="Arial" w:cs="Arial"/>
        </w:rPr>
        <w:t xml:space="preserve">, that level of detail was not included. In a discussion about </w:t>
      </w:r>
      <w:r w:rsidR="00783150">
        <w:rPr>
          <w:rFonts w:ascii="Arial" w:hAnsi="Arial" w:cs="Arial"/>
        </w:rPr>
        <w:t>the extent to which some areas (Sport, UPS) were de-emphasise</w:t>
      </w:r>
      <w:r w:rsidR="00A06692">
        <w:rPr>
          <w:rFonts w:ascii="Arial" w:hAnsi="Arial" w:cs="Arial"/>
        </w:rPr>
        <w:t>d</w:t>
      </w:r>
      <w:r w:rsidR="00783150">
        <w:rPr>
          <w:rFonts w:ascii="Arial" w:hAnsi="Arial" w:cs="Arial"/>
        </w:rPr>
        <w:t xml:space="preserve"> in the Curriculum Strategy, the Principal/CEO explained </w:t>
      </w:r>
      <w:r w:rsidR="00F94914">
        <w:rPr>
          <w:rFonts w:ascii="Arial" w:hAnsi="Arial" w:cs="Arial"/>
        </w:rPr>
        <w:t xml:space="preserve">that whilst these areas were an important part of the College’s proposition, they were quite small in relation to other areas. </w:t>
      </w:r>
      <w:r w:rsidR="009E63C0">
        <w:rPr>
          <w:rFonts w:ascii="Arial" w:hAnsi="Arial" w:cs="Arial"/>
        </w:rPr>
        <w:t xml:space="preserve">The intention was to prioritise what the prime objective of the College would be. Where sport was concerned, the College did not have </w:t>
      </w:r>
      <w:r w:rsidR="00A00269">
        <w:rPr>
          <w:rFonts w:ascii="Arial" w:hAnsi="Arial" w:cs="Arial"/>
        </w:rPr>
        <w:t xml:space="preserve">extensive sports facilities but it did provide a very good community sport offer for students. </w:t>
      </w:r>
      <w:r w:rsidR="00A61DF5">
        <w:rPr>
          <w:rFonts w:ascii="Arial" w:hAnsi="Arial" w:cs="Arial"/>
        </w:rPr>
        <w:t xml:space="preserve">The focus was on ensuring </w:t>
      </w:r>
      <w:r w:rsidR="00F0033E">
        <w:rPr>
          <w:rFonts w:ascii="Arial" w:hAnsi="Arial" w:cs="Arial"/>
        </w:rPr>
        <w:t>these areas were</w:t>
      </w:r>
      <w:r w:rsidR="00A61DF5">
        <w:rPr>
          <w:rFonts w:ascii="Arial" w:hAnsi="Arial" w:cs="Arial"/>
        </w:rPr>
        <w:t xml:space="preserve"> top quality rather than </w:t>
      </w:r>
      <w:r w:rsidR="0046139F">
        <w:rPr>
          <w:rFonts w:ascii="Arial" w:hAnsi="Arial" w:cs="Arial"/>
        </w:rPr>
        <w:t xml:space="preserve">having any ambition to </w:t>
      </w:r>
      <w:r w:rsidR="00A61DF5">
        <w:rPr>
          <w:rFonts w:ascii="Arial" w:hAnsi="Arial" w:cs="Arial"/>
        </w:rPr>
        <w:t xml:space="preserve">grow further. </w:t>
      </w:r>
      <w:r w:rsidR="00AF194A">
        <w:rPr>
          <w:rFonts w:ascii="Arial" w:hAnsi="Arial" w:cs="Arial"/>
        </w:rPr>
        <w:t xml:space="preserve">Proportionality was key; lots of subjects would continue but </w:t>
      </w:r>
      <w:r w:rsidR="0053582F">
        <w:rPr>
          <w:rFonts w:ascii="Arial" w:hAnsi="Arial" w:cs="Arial"/>
        </w:rPr>
        <w:t xml:space="preserve">remain relatively small. The Assistant Principal, Curriculum confirmed that the final page would include logos of those </w:t>
      </w:r>
      <w:r w:rsidR="00A06692">
        <w:rPr>
          <w:rFonts w:ascii="Arial" w:hAnsi="Arial" w:cs="Arial"/>
        </w:rPr>
        <w:t>partners that currently worked with the College.</w:t>
      </w:r>
    </w:p>
    <w:p w14:paraId="35BFD7B7" w14:textId="77777777" w:rsidR="00D978AD" w:rsidRDefault="00D978AD" w:rsidP="00D50EC0">
      <w:pPr>
        <w:pStyle w:val="ListParagraph"/>
        <w:spacing w:after="0" w:line="240" w:lineRule="auto"/>
        <w:rPr>
          <w:rFonts w:ascii="Arial" w:hAnsi="Arial" w:cs="Arial"/>
        </w:rPr>
      </w:pPr>
    </w:p>
    <w:p w14:paraId="2E96A756" w14:textId="0B3BB8A6" w:rsidR="00D978AD" w:rsidRDefault="00D978AD" w:rsidP="00D50EC0">
      <w:pPr>
        <w:pStyle w:val="ListParagraph"/>
        <w:spacing w:after="0" w:line="240" w:lineRule="auto"/>
        <w:rPr>
          <w:rFonts w:ascii="Arial" w:hAnsi="Arial" w:cs="Arial"/>
        </w:rPr>
      </w:pPr>
      <w:r>
        <w:rPr>
          <w:rFonts w:ascii="Arial" w:hAnsi="Arial" w:cs="Arial"/>
        </w:rPr>
        <w:t>In response to the question about understanding the standout points</w:t>
      </w:r>
      <w:r w:rsidR="0011726B">
        <w:rPr>
          <w:rFonts w:ascii="Arial" w:hAnsi="Arial" w:cs="Arial"/>
        </w:rPr>
        <w:t xml:space="preserve">, it was agreed that the Curriculum Strategy was well thought out in terms of demography and geography. Assurance was sought that where </w:t>
      </w:r>
      <w:r w:rsidR="00BD0E3C">
        <w:rPr>
          <w:rFonts w:ascii="Arial" w:hAnsi="Arial" w:cs="Arial"/>
        </w:rPr>
        <w:t>the delivery of new T Levels was concerned, did the College have the resources</w:t>
      </w:r>
      <w:r w:rsidR="0096172D">
        <w:rPr>
          <w:rFonts w:ascii="Arial" w:hAnsi="Arial" w:cs="Arial"/>
        </w:rPr>
        <w:t xml:space="preserve">; was there a plan to ensure these resources were in place. The Assistant Principal, Curriculum confirmed that </w:t>
      </w:r>
      <w:r w:rsidR="00F50725">
        <w:rPr>
          <w:rFonts w:ascii="Arial" w:hAnsi="Arial" w:cs="Arial"/>
        </w:rPr>
        <w:t>an early version of this document contained that information but it had since been removed to avoid the Curriculum Strategy being too operational.</w:t>
      </w:r>
      <w:r w:rsidR="0030300A">
        <w:rPr>
          <w:rFonts w:ascii="Arial" w:hAnsi="Arial" w:cs="Arial"/>
        </w:rPr>
        <w:t xml:space="preserve"> Confirmation was received that the resources were available for this delivery</w:t>
      </w:r>
      <w:r w:rsidR="002D0E35">
        <w:rPr>
          <w:rFonts w:ascii="Arial" w:hAnsi="Arial" w:cs="Arial"/>
        </w:rPr>
        <w:t>; this was a requirement for the T Level funding.</w:t>
      </w:r>
    </w:p>
    <w:p w14:paraId="3B413E59" w14:textId="77777777" w:rsidR="001D76A9" w:rsidRDefault="001D76A9" w:rsidP="00D50EC0">
      <w:pPr>
        <w:pStyle w:val="ListParagraph"/>
        <w:spacing w:after="0" w:line="240" w:lineRule="auto"/>
        <w:rPr>
          <w:rFonts w:ascii="Arial" w:hAnsi="Arial" w:cs="Arial"/>
        </w:rPr>
      </w:pPr>
    </w:p>
    <w:p w14:paraId="469D2B5A" w14:textId="58721FE2" w:rsidR="001D76A9" w:rsidRDefault="001D76A9" w:rsidP="00D50EC0">
      <w:pPr>
        <w:pStyle w:val="ListParagraph"/>
        <w:spacing w:after="0" w:line="240" w:lineRule="auto"/>
        <w:rPr>
          <w:rFonts w:ascii="Arial" w:hAnsi="Arial" w:cs="Arial"/>
        </w:rPr>
      </w:pPr>
      <w:r>
        <w:rPr>
          <w:rFonts w:ascii="Arial" w:hAnsi="Arial" w:cs="Arial"/>
        </w:rPr>
        <w:t xml:space="preserve">In summary, the Committee agreed they </w:t>
      </w:r>
      <w:r w:rsidR="008B044D">
        <w:rPr>
          <w:rFonts w:ascii="Arial" w:hAnsi="Arial" w:cs="Arial"/>
        </w:rPr>
        <w:t>liked the proposed Curriculum Strategy; everyone understood what the College was trying to achieve; and, it was compact</w:t>
      </w:r>
      <w:r w:rsidR="002C003D">
        <w:rPr>
          <w:rFonts w:ascii="Arial" w:hAnsi="Arial" w:cs="Arial"/>
        </w:rPr>
        <w:t xml:space="preserve">. The vision provided </w:t>
      </w:r>
      <w:r w:rsidR="001A53FA">
        <w:rPr>
          <w:rFonts w:ascii="Arial" w:hAnsi="Arial" w:cs="Arial"/>
        </w:rPr>
        <w:t xml:space="preserve">absolute </w:t>
      </w:r>
      <w:r w:rsidR="002C003D">
        <w:rPr>
          <w:rFonts w:ascii="Arial" w:hAnsi="Arial" w:cs="Arial"/>
        </w:rPr>
        <w:t>clarity</w:t>
      </w:r>
      <w:r w:rsidR="00F306EF">
        <w:rPr>
          <w:rFonts w:ascii="Arial" w:hAnsi="Arial" w:cs="Arial"/>
        </w:rPr>
        <w:t xml:space="preserve"> and the graphic on the current final page was clear to the reader progression opportunities. </w:t>
      </w:r>
    </w:p>
    <w:p w14:paraId="3BEBF1C3" w14:textId="77777777" w:rsidR="00283963" w:rsidRDefault="00283963" w:rsidP="00D50EC0">
      <w:pPr>
        <w:pStyle w:val="ListParagraph"/>
        <w:spacing w:after="0" w:line="240" w:lineRule="auto"/>
        <w:rPr>
          <w:rFonts w:ascii="Arial" w:hAnsi="Arial" w:cs="Arial"/>
        </w:rPr>
      </w:pPr>
    </w:p>
    <w:p w14:paraId="461A52EF" w14:textId="0FAC4521" w:rsidR="00283963" w:rsidRDefault="00283963" w:rsidP="00D50EC0">
      <w:pPr>
        <w:pStyle w:val="ListParagraph"/>
        <w:spacing w:after="0" w:line="240" w:lineRule="auto"/>
        <w:rPr>
          <w:rFonts w:ascii="Arial" w:hAnsi="Arial" w:cs="Arial"/>
        </w:rPr>
      </w:pPr>
      <w:r w:rsidRPr="00283963">
        <w:rPr>
          <w:rFonts w:ascii="Arial" w:hAnsi="Arial" w:cs="Arial"/>
          <w:b/>
          <w:bCs/>
        </w:rPr>
        <w:t>Resolved</w:t>
      </w:r>
      <w:r>
        <w:rPr>
          <w:rFonts w:ascii="Arial" w:hAnsi="Arial" w:cs="Arial"/>
        </w:rPr>
        <w:t>: To recommend the Curriculum Strategy to the Corporation for approval.</w:t>
      </w:r>
    </w:p>
    <w:p w14:paraId="4BC55DFF" w14:textId="46AFEAA1" w:rsidR="00D50EC0" w:rsidRDefault="00D50EC0" w:rsidP="00272473">
      <w:pPr>
        <w:spacing w:after="0" w:line="240" w:lineRule="auto"/>
        <w:rPr>
          <w:rFonts w:ascii="Arial" w:hAnsi="Arial" w:cs="Arial"/>
        </w:rPr>
      </w:pPr>
    </w:p>
    <w:p w14:paraId="60F2454D" w14:textId="3876289A" w:rsidR="00272473" w:rsidRPr="00272473" w:rsidRDefault="00272473" w:rsidP="00272473">
      <w:pPr>
        <w:pBdr>
          <w:bottom w:val="single" w:sz="4" w:space="1" w:color="auto"/>
        </w:pBdr>
        <w:spacing w:after="0" w:line="240" w:lineRule="auto"/>
        <w:rPr>
          <w:rFonts w:ascii="Arial" w:hAnsi="Arial" w:cs="Arial"/>
          <w:b/>
          <w:bCs/>
        </w:rPr>
      </w:pPr>
      <w:r w:rsidRPr="00272473">
        <w:rPr>
          <w:rFonts w:ascii="Arial" w:hAnsi="Arial" w:cs="Arial"/>
          <w:b/>
          <w:bCs/>
        </w:rPr>
        <w:t>SECTION D – REGULATORY:</w:t>
      </w:r>
    </w:p>
    <w:p w14:paraId="1F35D200" w14:textId="51608011" w:rsidR="006541E9" w:rsidRDefault="00283963" w:rsidP="00283963">
      <w:pPr>
        <w:spacing w:after="0" w:line="240" w:lineRule="auto"/>
        <w:rPr>
          <w:rFonts w:ascii="Arial" w:hAnsi="Arial" w:cs="Arial"/>
          <w:b/>
          <w:bCs/>
        </w:rPr>
      </w:pPr>
      <w:r w:rsidRPr="00272473">
        <w:rPr>
          <w:rFonts w:ascii="Arial" w:hAnsi="Arial" w:cs="Arial"/>
          <w:b/>
          <w:bCs/>
        </w:rPr>
        <w:t>24/12</w:t>
      </w:r>
      <w:r w:rsidRPr="00272473">
        <w:rPr>
          <w:rFonts w:ascii="Arial" w:hAnsi="Arial" w:cs="Arial"/>
          <w:b/>
          <w:bCs/>
        </w:rPr>
        <w:tab/>
      </w:r>
      <w:r w:rsidR="00272473" w:rsidRPr="00272473">
        <w:rPr>
          <w:rFonts w:ascii="Arial" w:hAnsi="Arial" w:cs="Arial"/>
          <w:b/>
          <w:bCs/>
        </w:rPr>
        <w:t>Safeguarding</w:t>
      </w:r>
      <w:r w:rsidR="00272473">
        <w:rPr>
          <w:rFonts w:ascii="Arial" w:hAnsi="Arial" w:cs="Arial"/>
          <w:b/>
          <w:bCs/>
        </w:rPr>
        <w:t xml:space="preserve"> (Agenda item 12, Paper J)</w:t>
      </w:r>
    </w:p>
    <w:p w14:paraId="5CC0311B" w14:textId="25B3FB55" w:rsidR="00272473" w:rsidRDefault="00546016" w:rsidP="00546016">
      <w:pPr>
        <w:spacing w:after="0" w:line="240" w:lineRule="auto"/>
        <w:ind w:left="720"/>
        <w:rPr>
          <w:rFonts w:ascii="Arial" w:hAnsi="Arial" w:cs="Arial"/>
        </w:rPr>
      </w:pPr>
      <w:r w:rsidRPr="00320EC8">
        <w:rPr>
          <w:rFonts w:ascii="Arial" w:hAnsi="Arial" w:cs="Arial"/>
        </w:rPr>
        <w:t>Th</w:t>
      </w:r>
      <w:r>
        <w:rPr>
          <w:rFonts w:ascii="Arial" w:hAnsi="Arial" w:cs="Arial"/>
        </w:rPr>
        <w:t>e</w:t>
      </w:r>
      <w:r w:rsidRPr="00320EC8">
        <w:rPr>
          <w:rFonts w:ascii="Arial" w:hAnsi="Arial" w:cs="Arial"/>
        </w:rPr>
        <w:t xml:space="preserve"> report </w:t>
      </w:r>
      <w:r>
        <w:rPr>
          <w:rFonts w:ascii="Arial" w:hAnsi="Arial" w:cs="Arial"/>
        </w:rPr>
        <w:t>wa</w:t>
      </w:r>
      <w:r w:rsidRPr="00320EC8">
        <w:rPr>
          <w:rFonts w:ascii="Arial" w:hAnsi="Arial" w:cs="Arial"/>
        </w:rPr>
        <w:t xml:space="preserve">s designed to </w:t>
      </w:r>
      <w:r>
        <w:rPr>
          <w:rFonts w:ascii="Arial" w:hAnsi="Arial" w:cs="Arial"/>
        </w:rPr>
        <w:t xml:space="preserve">inform </w:t>
      </w:r>
      <w:r w:rsidRPr="00320EC8">
        <w:rPr>
          <w:rFonts w:ascii="Arial" w:hAnsi="Arial" w:cs="Arial"/>
        </w:rPr>
        <w:t>Governors o</w:t>
      </w:r>
      <w:r>
        <w:rPr>
          <w:rFonts w:ascii="Arial" w:hAnsi="Arial" w:cs="Arial"/>
        </w:rPr>
        <w:t>f</w:t>
      </w:r>
      <w:r w:rsidRPr="00320EC8">
        <w:rPr>
          <w:rFonts w:ascii="Arial" w:hAnsi="Arial" w:cs="Arial"/>
        </w:rPr>
        <w:t xml:space="preserve"> key aspects of safeguarding policy and practice during Autumn Term and areas for further development in 2024. A further progress report w</w:t>
      </w:r>
      <w:r>
        <w:rPr>
          <w:rFonts w:ascii="Arial" w:hAnsi="Arial" w:cs="Arial"/>
        </w:rPr>
        <w:t>ould</w:t>
      </w:r>
      <w:r w:rsidRPr="00320EC8">
        <w:rPr>
          <w:rFonts w:ascii="Arial" w:hAnsi="Arial" w:cs="Arial"/>
        </w:rPr>
        <w:t xml:space="preserve"> be made during the Summer Term 2024</w:t>
      </w:r>
      <w:r>
        <w:rPr>
          <w:rFonts w:ascii="Arial" w:hAnsi="Arial" w:cs="Arial"/>
        </w:rPr>
        <w:t>.</w:t>
      </w:r>
    </w:p>
    <w:p w14:paraId="3526B875" w14:textId="77777777" w:rsidR="0092656B" w:rsidRDefault="0092656B" w:rsidP="00546016">
      <w:pPr>
        <w:spacing w:after="0" w:line="240" w:lineRule="auto"/>
        <w:ind w:left="720"/>
        <w:rPr>
          <w:rFonts w:ascii="Arial" w:hAnsi="Arial" w:cs="Arial"/>
        </w:rPr>
      </w:pPr>
    </w:p>
    <w:p w14:paraId="6EEF7733" w14:textId="77777777" w:rsidR="00AC3E0D" w:rsidRDefault="0051248C" w:rsidP="00546016">
      <w:pPr>
        <w:spacing w:after="0" w:line="240" w:lineRule="auto"/>
        <w:ind w:left="720"/>
        <w:rPr>
          <w:rFonts w:ascii="Arial" w:hAnsi="Arial" w:cs="Arial"/>
        </w:rPr>
      </w:pPr>
      <w:r>
        <w:rPr>
          <w:rFonts w:ascii="Arial" w:hAnsi="Arial" w:cs="Arial"/>
        </w:rPr>
        <w:t xml:space="preserve">The staff governor highlighted how mental health continued to be an issue for learners. Previously, the College </w:t>
      </w:r>
      <w:r w:rsidR="00356EEF">
        <w:rPr>
          <w:rFonts w:ascii="Arial" w:hAnsi="Arial" w:cs="Arial"/>
        </w:rPr>
        <w:t>employed a mental health nurse and he queried whether th</w:t>
      </w:r>
      <w:r w:rsidR="005E429D">
        <w:rPr>
          <w:rFonts w:ascii="Arial" w:hAnsi="Arial" w:cs="Arial"/>
        </w:rPr>
        <w:t>ere was need for this now.</w:t>
      </w:r>
      <w:r w:rsidR="00FF5BB0">
        <w:rPr>
          <w:rFonts w:ascii="Arial" w:hAnsi="Arial" w:cs="Arial"/>
        </w:rPr>
        <w:t xml:space="preserve"> The Assistant Principal, </w:t>
      </w:r>
      <w:r w:rsidR="006A0DDD">
        <w:rPr>
          <w:rFonts w:ascii="Arial" w:hAnsi="Arial" w:cs="Arial"/>
        </w:rPr>
        <w:t>Quality</w:t>
      </w:r>
      <w:r w:rsidR="00FF5BB0">
        <w:rPr>
          <w:rFonts w:ascii="Arial" w:hAnsi="Arial" w:cs="Arial"/>
        </w:rPr>
        <w:t xml:space="preserve"> confirmed that the rece</w:t>
      </w:r>
      <w:r w:rsidR="001F15C3">
        <w:rPr>
          <w:rFonts w:ascii="Arial" w:hAnsi="Arial" w:cs="Arial"/>
        </w:rPr>
        <w:t>nt</w:t>
      </w:r>
      <w:r w:rsidR="00FF5BB0">
        <w:rPr>
          <w:rFonts w:ascii="Arial" w:hAnsi="Arial" w:cs="Arial"/>
        </w:rPr>
        <w:t xml:space="preserve"> staff </w:t>
      </w:r>
      <w:r w:rsidR="001F15C3">
        <w:rPr>
          <w:rFonts w:ascii="Arial" w:hAnsi="Arial" w:cs="Arial"/>
        </w:rPr>
        <w:t>re</w:t>
      </w:r>
      <w:r w:rsidR="00FF5BB0">
        <w:rPr>
          <w:rFonts w:ascii="Arial" w:hAnsi="Arial" w:cs="Arial"/>
        </w:rPr>
        <w:t>struc</w:t>
      </w:r>
      <w:r w:rsidR="00E441BD">
        <w:rPr>
          <w:rFonts w:ascii="Arial" w:hAnsi="Arial" w:cs="Arial"/>
        </w:rPr>
        <w:t>ture</w:t>
      </w:r>
      <w:r w:rsidR="00FF5BB0">
        <w:rPr>
          <w:rFonts w:ascii="Arial" w:hAnsi="Arial" w:cs="Arial"/>
        </w:rPr>
        <w:t xml:space="preserve"> had fully taken this into account. Welfare Officers </w:t>
      </w:r>
      <w:r w:rsidR="006A0DDD">
        <w:rPr>
          <w:rFonts w:ascii="Arial" w:hAnsi="Arial" w:cs="Arial"/>
        </w:rPr>
        <w:t>would soon be completing some mental health training which</w:t>
      </w:r>
      <w:r w:rsidR="00093ABB">
        <w:rPr>
          <w:rFonts w:ascii="Arial" w:hAnsi="Arial" w:cs="Arial"/>
        </w:rPr>
        <w:t xml:space="preserve"> would </w:t>
      </w:r>
      <w:r w:rsidR="00A2149C">
        <w:rPr>
          <w:rFonts w:ascii="Arial" w:hAnsi="Arial" w:cs="Arial"/>
        </w:rPr>
        <w:t xml:space="preserve">mean some support could be provided. The </w:t>
      </w:r>
      <w:r w:rsidR="00B833EF">
        <w:rPr>
          <w:rFonts w:ascii="Arial" w:hAnsi="Arial" w:cs="Arial"/>
        </w:rPr>
        <w:t xml:space="preserve">previous support provided by the College was significantly in excess of </w:t>
      </w:r>
      <w:r w:rsidR="000C1C20">
        <w:rPr>
          <w:rFonts w:ascii="Arial" w:hAnsi="Arial" w:cs="Arial"/>
        </w:rPr>
        <w:t xml:space="preserve">its duties as an educational establishment. The current position was to </w:t>
      </w:r>
      <w:r w:rsidR="00E2474F">
        <w:rPr>
          <w:rFonts w:ascii="Arial" w:hAnsi="Arial" w:cs="Arial"/>
        </w:rPr>
        <w:t xml:space="preserve">be vigilant and signpost individuals to mental health agencies who were in a position to provide the support that was needed. </w:t>
      </w:r>
      <w:r w:rsidR="00131F3C">
        <w:rPr>
          <w:rFonts w:ascii="Arial" w:hAnsi="Arial" w:cs="Arial"/>
        </w:rPr>
        <w:t xml:space="preserve">The Principal/CEO confirmed that there </w:t>
      </w:r>
      <w:r w:rsidR="00440F7F">
        <w:rPr>
          <w:rFonts w:ascii="Arial" w:hAnsi="Arial" w:cs="Arial"/>
        </w:rPr>
        <w:t xml:space="preserve">was an opportunity to revisit </w:t>
      </w:r>
      <w:r w:rsidR="00FF63C0">
        <w:rPr>
          <w:rFonts w:ascii="Arial" w:hAnsi="Arial" w:cs="Arial"/>
        </w:rPr>
        <w:t>how staff in receipt of mental health training could be fully utilised</w:t>
      </w:r>
      <w:r w:rsidR="00DD7C69">
        <w:rPr>
          <w:rFonts w:ascii="Arial" w:hAnsi="Arial" w:cs="Arial"/>
        </w:rPr>
        <w:t xml:space="preserve"> with a caveat that due process must </w:t>
      </w:r>
      <w:r w:rsidR="00FC5E49">
        <w:rPr>
          <w:rFonts w:ascii="Arial" w:hAnsi="Arial" w:cs="Arial"/>
        </w:rPr>
        <w:t>continue to be followed to ensure that all young people were protected.</w:t>
      </w:r>
    </w:p>
    <w:p w14:paraId="2B1FF150" w14:textId="77777777" w:rsidR="00AC3E0D" w:rsidRDefault="00AC3E0D" w:rsidP="00546016">
      <w:pPr>
        <w:spacing w:after="0" w:line="240" w:lineRule="auto"/>
        <w:ind w:left="720"/>
        <w:rPr>
          <w:rFonts w:ascii="Arial" w:hAnsi="Arial" w:cs="Arial"/>
        </w:rPr>
      </w:pPr>
    </w:p>
    <w:p w14:paraId="65E64AAF" w14:textId="77777777" w:rsidR="00732AF2" w:rsidRDefault="005D70E8" w:rsidP="00546016">
      <w:pPr>
        <w:spacing w:after="0" w:line="240" w:lineRule="auto"/>
        <w:ind w:left="720"/>
        <w:rPr>
          <w:rFonts w:ascii="Arial" w:hAnsi="Arial" w:cs="Arial"/>
        </w:rPr>
      </w:pPr>
      <w:r>
        <w:rPr>
          <w:rFonts w:ascii="Arial" w:hAnsi="Arial" w:cs="Arial"/>
        </w:rPr>
        <w:lastRenderedPageBreak/>
        <w:t xml:space="preserve">In terms of </w:t>
      </w:r>
      <w:r w:rsidR="00732AF2">
        <w:rPr>
          <w:rFonts w:ascii="Arial" w:hAnsi="Arial" w:cs="Arial"/>
        </w:rPr>
        <w:t>future reports, the Committee agreed the following:</w:t>
      </w:r>
    </w:p>
    <w:p w14:paraId="25AB5180" w14:textId="1631252F" w:rsidR="00AE042C" w:rsidRDefault="006B06ED" w:rsidP="00AE042C">
      <w:pPr>
        <w:pStyle w:val="ListParagraph"/>
        <w:numPr>
          <w:ilvl w:val="0"/>
          <w:numId w:val="10"/>
        </w:numPr>
        <w:spacing w:after="0" w:line="240" w:lineRule="auto"/>
        <w:rPr>
          <w:rFonts w:ascii="Arial" w:hAnsi="Arial" w:cs="Arial"/>
        </w:rPr>
      </w:pPr>
      <w:r>
        <w:rPr>
          <w:rFonts w:ascii="Arial" w:hAnsi="Arial" w:cs="Arial"/>
        </w:rPr>
        <w:t xml:space="preserve">Check any ambiguous statements are underpinned by the necessary detail. </w:t>
      </w:r>
      <w:r w:rsidR="00734083">
        <w:rPr>
          <w:rFonts w:ascii="Arial" w:hAnsi="Arial" w:cs="Arial"/>
        </w:rPr>
        <w:t>An example was Page 2</w:t>
      </w:r>
      <w:r w:rsidR="00B93D75">
        <w:rPr>
          <w:rFonts w:ascii="Arial" w:hAnsi="Arial" w:cs="Arial"/>
        </w:rPr>
        <w:t xml:space="preserve"> which </w:t>
      </w:r>
      <w:r w:rsidR="00BA0FE3">
        <w:rPr>
          <w:rFonts w:ascii="Arial" w:hAnsi="Arial" w:cs="Arial"/>
        </w:rPr>
        <w:t>related to ‘ongoing discussions’</w:t>
      </w:r>
      <w:r w:rsidR="00AE042C">
        <w:rPr>
          <w:rFonts w:ascii="Arial" w:hAnsi="Arial" w:cs="Arial"/>
        </w:rPr>
        <w:t xml:space="preserve"> – further clarity was needed.</w:t>
      </w:r>
    </w:p>
    <w:p w14:paraId="2EB6CDEA" w14:textId="296FE4AB" w:rsidR="00AE042C" w:rsidRDefault="00A32BBD" w:rsidP="00AE042C">
      <w:pPr>
        <w:pStyle w:val="ListParagraph"/>
        <w:numPr>
          <w:ilvl w:val="0"/>
          <w:numId w:val="10"/>
        </w:numPr>
        <w:spacing w:after="0" w:line="240" w:lineRule="auto"/>
        <w:rPr>
          <w:rFonts w:ascii="Arial" w:hAnsi="Arial" w:cs="Arial"/>
        </w:rPr>
      </w:pPr>
      <w:r>
        <w:rPr>
          <w:rFonts w:ascii="Arial" w:hAnsi="Arial" w:cs="Arial"/>
        </w:rPr>
        <w:t>In a narrative about audits, the Committee would welcome further detail of the results/outcomes.</w:t>
      </w:r>
    </w:p>
    <w:p w14:paraId="6AA97211" w14:textId="6C965870" w:rsidR="00A32BBD" w:rsidRDefault="003227D7" w:rsidP="00AE042C">
      <w:pPr>
        <w:pStyle w:val="ListParagraph"/>
        <w:numPr>
          <w:ilvl w:val="0"/>
          <w:numId w:val="10"/>
        </w:numPr>
        <w:spacing w:after="0" w:line="240" w:lineRule="auto"/>
        <w:rPr>
          <w:rFonts w:ascii="Arial" w:hAnsi="Arial" w:cs="Arial"/>
        </w:rPr>
      </w:pPr>
      <w:r>
        <w:rPr>
          <w:rFonts w:ascii="Arial" w:hAnsi="Arial" w:cs="Arial"/>
        </w:rPr>
        <w:t>Provide an explanation to any tables, charts that were used.</w:t>
      </w:r>
      <w:r w:rsidR="00855893">
        <w:rPr>
          <w:rFonts w:ascii="Arial" w:hAnsi="Arial" w:cs="Arial"/>
        </w:rPr>
        <w:t xml:space="preserve"> Comparisons by years should be included.</w:t>
      </w:r>
    </w:p>
    <w:p w14:paraId="31B12E22" w14:textId="11BA2C5D" w:rsidR="00342324" w:rsidRDefault="00342324" w:rsidP="00AE042C">
      <w:pPr>
        <w:pStyle w:val="ListParagraph"/>
        <w:numPr>
          <w:ilvl w:val="0"/>
          <w:numId w:val="10"/>
        </w:numPr>
        <w:spacing w:after="0" w:line="240" w:lineRule="auto"/>
        <w:rPr>
          <w:rFonts w:ascii="Arial" w:hAnsi="Arial" w:cs="Arial"/>
        </w:rPr>
      </w:pPr>
      <w:r>
        <w:rPr>
          <w:rFonts w:ascii="Arial" w:hAnsi="Arial" w:cs="Arial"/>
        </w:rPr>
        <w:t>Explain cohort sizes across campuses; this would be very helpful particularly for new governors.</w:t>
      </w:r>
    </w:p>
    <w:p w14:paraId="1BBB06B3" w14:textId="77777777" w:rsidR="00342324" w:rsidRDefault="00342324" w:rsidP="007836DB">
      <w:pPr>
        <w:spacing w:after="0" w:line="240" w:lineRule="auto"/>
        <w:ind w:left="720"/>
        <w:rPr>
          <w:rFonts w:ascii="Arial" w:hAnsi="Arial" w:cs="Arial"/>
        </w:rPr>
      </w:pPr>
    </w:p>
    <w:p w14:paraId="00753814" w14:textId="4E00A294" w:rsidR="007836DB" w:rsidRPr="007836DB" w:rsidRDefault="007836DB" w:rsidP="007836DB">
      <w:pPr>
        <w:spacing w:after="0" w:line="240" w:lineRule="auto"/>
        <w:ind w:left="720"/>
        <w:rPr>
          <w:rFonts w:ascii="Arial" w:hAnsi="Arial" w:cs="Arial"/>
        </w:rPr>
      </w:pPr>
      <w:r>
        <w:rPr>
          <w:rFonts w:ascii="Arial" w:hAnsi="Arial" w:cs="Arial"/>
        </w:rPr>
        <w:t xml:space="preserve">The Chair concluded the discussion by suggesting that a further discussion about report requirements would be helpful as part of a discussion with the link governor for this priority (Action </w:t>
      </w:r>
      <w:r w:rsidR="00535BB1">
        <w:rPr>
          <w:rFonts w:ascii="Arial" w:hAnsi="Arial" w:cs="Arial"/>
        </w:rPr>
        <w:t>23</w:t>
      </w:r>
      <w:r>
        <w:rPr>
          <w:rFonts w:ascii="Arial" w:hAnsi="Arial" w:cs="Arial"/>
        </w:rPr>
        <w:t xml:space="preserve"> – Clerk).</w:t>
      </w:r>
    </w:p>
    <w:p w14:paraId="378FA1EF" w14:textId="77777777" w:rsidR="00546016" w:rsidRDefault="00546016" w:rsidP="00546016">
      <w:pPr>
        <w:spacing w:after="0" w:line="240" w:lineRule="auto"/>
        <w:ind w:left="720"/>
        <w:rPr>
          <w:rFonts w:ascii="Arial" w:hAnsi="Arial" w:cs="Arial"/>
        </w:rPr>
      </w:pPr>
    </w:p>
    <w:p w14:paraId="338E6861" w14:textId="273F2E42" w:rsidR="00546016" w:rsidRPr="00546016" w:rsidRDefault="00546016" w:rsidP="00546016">
      <w:pPr>
        <w:pBdr>
          <w:bottom w:val="single" w:sz="4" w:space="1" w:color="auto"/>
        </w:pBdr>
        <w:spacing w:after="0" w:line="240" w:lineRule="auto"/>
        <w:rPr>
          <w:rFonts w:ascii="Arial" w:hAnsi="Arial" w:cs="Arial"/>
          <w:b/>
          <w:bCs/>
        </w:rPr>
      </w:pPr>
      <w:r w:rsidRPr="00546016">
        <w:rPr>
          <w:rFonts w:ascii="Arial" w:hAnsi="Arial" w:cs="Arial"/>
          <w:b/>
          <w:bCs/>
        </w:rPr>
        <w:t>SECTION E – CLOSING ITEMS:</w:t>
      </w:r>
    </w:p>
    <w:p w14:paraId="16AF9166" w14:textId="6E5C0FE2" w:rsidR="00546016" w:rsidRPr="00546016" w:rsidRDefault="00546016" w:rsidP="00546016">
      <w:pPr>
        <w:spacing w:after="0" w:line="240" w:lineRule="auto"/>
        <w:rPr>
          <w:rFonts w:ascii="Arial" w:hAnsi="Arial" w:cs="Arial"/>
          <w:b/>
          <w:bCs/>
        </w:rPr>
      </w:pPr>
      <w:r w:rsidRPr="00546016">
        <w:rPr>
          <w:rFonts w:ascii="Arial" w:hAnsi="Arial" w:cs="Arial"/>
          <w:b/>
          <w:bCs/>
        </w:rPr>
        <w:t>24/13</w:t>
      </w:r>
      <w:r w:rsidRPr="00546016">
        <w:rPr>
          <w:rFonts w:ascii="Arial" w:hAnsi="Arial" w:cs="Arial"/>
          <w:b/>
          <w:bCs/>
        </w:rPr>
        <w:tab/>
        <w:t>Any other business (Agenda item 13)</w:t>
      </w:r>
    </w:p>
    <w:p w14:paraId="3AC4D93E" w14:textId="4338D8EE" w:rsidR="00546016" w:rsidRDefault="00546016" w:rsidP="00546016">
      <w:pPr>
        <w:spacing w:after="0" w:line="240" w:lineRule="auto"/>
        <w:rPr>
          <w:rFonts w:ascii="Arial" w:hAnsi="Arial" w:cs="Arial"/>
        </w:rPr>
      </w:pPr>
      <w:r>
        <w:rPr>
          <w:rFonts w:ascii="Arial" w:hAnsi="Arial" w:cs="Arial"/>
        </w:rPr>
        <w:tab/>
        <w:t>There was no other business.</w:t>
      </w:r>
    </w:p>
    <w:p w14:paraId="17725BC0" w14:textId="77777777" w:rsidR="00546016" w:rsidRDefault="00546016" w:rsidP="00546016">
      <w:pPr>
        <w:spacing w:after="0" w:line="240" w:lineRule="auto"/>
        <w:rPr>
          <w:rFonts w:ascii="Arial" w:hAnsi="Arial" w:cs="Arial"/>
        </w:rPr>
      </w:pPr>
    </w:p>
    <w:p w14:paraId="5CB5E380" w14:textId="18E4BF8E" w:rsidR="00546016" w:rsidRPr="00546016" w:rsidRDefault="00546016" w:rsidP="00546016">
      <w:pPr>
        <w:spacing w:after="0" w:line="240" w:lineRule="auto"/>
        <w:rPr>
          <w:rFonts w:ascii="Arial" w:hAnsi="Arial" w:cs="Arial"/>
          <w:b/>
          <w:bCs/>
        </w:rPr>
      </w:pPr>
      <w:r w:rsidRPr="00546016">
        <w:rPr>
          <w:rFonts w:ascii="Arial" w:hAnsi="Arial" w:cs="Arial"/>
          <w:b/>
          <w:bCs/>
        </w:rPr>
        <w:t>24/14</w:t>
      </w:r>
      <w:r w:rsidRPr="00546016">
        <w:rPr>
          <w:rFonts w:ascii="Arial" w:hAnsi="Arial" w:cs="Arial"/>
          <w:b/>
          <w:bCs/>
        </w:rPr>
        <w:tab/>
        <w:t>Date of next meeting (Agenda item 14)</w:t>
      </w:r>
    </w:p>
    <w:p w14:paraId="72E6D3B6" w14:textId="6B06FDB0" w:rsidR="00546016" w:rsidRPr="00272473" w:rsidRDefault="00546016" w:rsidP="00546016">
      <w:pPr>
        <w:spacing w:after="0" w:line="240" w:lineRule="auto"/>
        <w:ind w:left="720"/>
        <w:rPr>
          <w:rFonts w:ascii="Arial" w:hAnsi="Arial" w:cs="Arial"/>
          <w:b/>
          <w:bCs/>
        </w:rPr>
      </w:pPr>
      <w:r>
        <w:rPr>
          <w:rFonts w:ascii="Arial" w:hAnsi="Arial" w:cs="Arial"/>
        </w:rPr>
        <w:t xml:space="preserve">The Clerk to the Corporation would contact members for availability </w:t>
      </w:r>
      <w:r w:rsidR="00F1541F">
        <w:rPr>
          <w:rFonts w:ascii="Arial" w:hAnsi="Arial" w:cs="Arial"/>
        </w:rPr>
        <w:t xml:space="preserve">for the next meeting planned for </w:t>
      </w:r>
      <w:r>
        <w:rPr>
          <w:rFonts w:ascii="Arial" w:hAnsi="Arial" w:cs="Arial"/>
        </w:rPr>
        <w:t>late March/early April 2024.</w:t>
      </w:r>
    </w:p>
    <w:sectPr w:rsidR="00546016" w:rsidRPr="00272473">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7C307C" w14:textId="77777777" w:rsidR="00841E98" w:rsidRDefault="00841E98" w:rsidP="004F6DB4">
      <w:pPr>
        <w:spacing w:after="0" w:line="240" w:lineRule="auto"/>
      </w:pPr>
      <w:r>
        <w:separator/>
      </w:r>
    </w:p>
  </w:endnote>
  <w:endnote w:type="continuationSeparator" w:id="0">
    <w:p w14:paraId="0757DFB0" w14:textId="77777777" w:rsidR="00841E98" w:rsidRDefault="00841E98" w:rsidP="004F6D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85151289"/>
      <w:docPartObj>
        <w:docPartGallery w:val="Page Numbers (Bottom of Page)"/>
        <w:docPartUnique/>
      </w:docPartObj>
    </w:sdtPr>
    <w:sdtEndPr>
      <w:rPr>
        <w:noProof/>
      </w:rPr>
    </w:sdtEndPr>
    <w:sdtContent>
      <w:p w14:paraId="4E58F278" w14:textId="46A26928" w:rsidR="0063717C" w:rsidRDefault="0063717C">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018F3D63" w14:textId="77777777" w:rsidR="0063717C" w:rsidRDefault="0063717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B9ECE0" w14:textId="77777777" w:rsidR="00841E98" w:rsidRDefault="00841E98" w:rsidP="004F6DB4">
      <w:pPr>
        <w:spacing w:after="0" w:line="240" w:lineRule="auto"/>
      </w:pPr>
      <w:r>
        <w:separator/>
      </w:r>
    </w:p>
  </w:footnote>
  <w:footnote w:type="continuationSeparator" w:id="0">
    <w:p w14:paraId="62F54201" w14:textId="77777777" w:rsidR="00841E98" w:rsidRDefault="00841E98" w:rsidP="004F6DB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003B80" w14:textId="4E84E31F" w:rsidR="004F6DB4" w:rsidRDefault="004F6DB4">
    <w:pPr>
      <w:pStyle w:val="Header"/>
    </w:pPr>
    <w:r>
      <w:rPr>
        <w:noProof/>
      </w:rPr>
      <w:drawing>
        <wp:inline distT="0" distB="0" distL="0" distR="0" wp14:anchorId="7D020266" wp14:editId="5122F0F9">
          <wp:extent cx="2042160" cy="530640"/>
          <wp:effectExtent l="0" t="0" r="0" b="317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100013" cy="545673"/>
                  </a:xfrm>
                  <a:prstGeom prst="rect">
                    <a:avLst/>
                  </a:prstGeom>
                  <a:noFill/>
                  <a:ln>
                    <a:noFill/>
                  </a:ln>
                </pic:spPr>
              </pic:pic>
            </a:graphicData>
          </a:graphic>
        </wp:inline>
      </w:drawing>
    </w:r>
  </w:p>
  <w:p w14:paraId="29C76566" w14:textId="77777777" w:rsidR="004F6DB4" w:rsidRDefault="004F6DB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A25D6E"/>
    <w:multiLevelType w:val="hybridMultilevel"/>
    <w:tmpl w:val="3B2C4F4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13CA6FFE"/>
    <w:multiLevelType w:val="hybridMultilevel"/>
    <w:tmpl w:val="0F1CEBAA"/>
    <w:lvl w:ilvl="0" w:tplc="0809000F">
      <w:start w:val="1"/>
      <w:numFmt w:val="decimal"/>
      <w:lvlText w:val="%1."/>
      <w:lvlJc w:val="left"/>
      <w:pPr>
        <w:ind w:left="360" w:hanging="360"/>
      </w:pPr>
      <w:rPr>
        <w:rFonts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2B3F5B30"/>
    <w:multiLevelType w:val="hybridMultilevel"/>
    <w:tmpl w:val="37DC39DA"/>
    <w:lvl w:ilvl="0" w:tplc="08090001">
      <w:start w:val="1"/>
      <w:numFmt w:val="bullet"/>
      <w:lvlText w:val=""/>
      <w:lvlJc w:val="left"/>
      <w:pPr>
        <w:ind w:left="1140" w:hanging="360"/>
      </w:pPr>
      <w:rPr>
        <w:rFonts w:ascii="Symbol" w:hAnsi="Symbol" w:hint="default"/>
      </w:rPr>
    </w:lvl>
    <w:lvl w:ilvl="1" w:tplc="08090003" w:tentative="1">
      <w:start w:val="1"/>
      <w:numFmt w:val="bullet"/>
      <w:lvlText w:val="o"/>
      <w:lvlJc w:val="left"/>
      <w:pPr>
        <w:ind w:left="1860" w:hanging="360"/>
      </w:pPr>
      <w:rPr>
        <w:rFonts w:ascii="Courier New" w:hAnsi="Courier New" w:cs="Courier New" w:hint="default"/>
      </w:rPr>
    </w:lvl>
    <w:lvl w:ilvl="2" w:tplc="08090005" w:tentative="1">
      <w:start w:val="1"/>
      <w:numFmt w:val="bullet"/>
      <w:lvlText w:val=""/>
      <w:lvlJc w:val="left"/>
      <w:pPr>
        <w:ind w:left="2580" w:hanging="360"/>
      </w:pPr>
      <w:rPr>
        <w:rFonts w:ascii="Wingdings" w:hAnsi="Wingdings" w:hint="default"/>
      </w:rPr>
    </w:lvl>
    <w:lvl w:ilvl="3" w:tplc="08090001" w:tentative="1">
      <w:start w:val="1"/>
      <w:numFmt w:val="bullet"/>
      <w:lvlText w:val=""/>
      <w:lvlJc w:val="left"/>
      <w:pPr>
        <w:ind w:left="3300" w:hanging="360"/>
      </w:pPr>
      <w:rPr>
        <w:rFonts w:ascii="Symbol" w:hAnsi="Symbol" w:hint="default"/>
      </w:rPr>
    </w:lvl>
    <w:lvl w:ilvl="4" w:tplc="08090003" w:tentative="1">
      <w:start w:val="1"/>
      <w:numFmt w:val="bullet"/>
      <w:lvlText w:val="o"/>
      <w:lvlJc w:val="left"/>
      <w:pPr>
        <w:ind w:left="4020" w:hanging="360"/>
      </w:pPr>
      <w:rPr>
        <w:rFonts w:ascii="Courier New" w:hAnsi="Courier New" w:cs="Courier New" w:hint="default"/>
      </w:rPr>
    </w:lvl>
    <w:lvl w:ilvl="5" w:tplc="08090005" w:tentative="1">
      <w:start w:val="1"/>
      <w:numFmt w:val="bullet"/>
      <w:lvlText w:val=""/>
      <w:lvlJc w:val="left"/>
      <w:pPr>
        <w:ind w:left="4740" w:hanging="360"/>
      </w:pPr>
      <w:rPr>
        <w:rFonts w:ascii="Wingdings" w:hAnsi="Wingdings" w:hint="default"/>
      </w:rPr>
    </w:lvl>
    <w:lvl w:ilvl="6" w:tplc="08090001" w:tentative="1">
      <w:start w:val="1"/>
      <w:numFmt w:val="bullet"/>
      <w:lvlText w:val=""/>
      <w:lvlJc w:val="left"/>
      <w:pPr>
        <w:ind w:left="5460" w:hanging="360"/>
      </w:pPr>
      <w:rPr>
        <w:rFonts w:ascii="Symbol" w:hAnsi="Symbol" w:hint="default"/>
      </w:rPr>
    </w:lvl>
    <w:lvl w:ilvl="7" w:tplc="08090003" w:tentative="1">
      <w:start w:val="1"/>
      <w:numFmt w:val="bullet"/>
      <w:lvlText w:val="o"/>
      <w:lvlJc w:val="left"/>
      <w:pPr>
        <w:ind w:left="6180" w:hanging="360"/>
      </w:pPr>
      <w:rPr>
        <w:rFonts w:ascii="Courier New" w:hAnsi="Courier New" w:cs="Courier New" w:hint="default"/>
      </w:rPr>
    </w:lvl>
    <w:lvl w:ilvl="8" w:tplc="08090005" w:tentative="1">
      <w:start w:val="1"/>
      <w:numFmt w:val="bullet"/>
      <w:lvlText w:val=""/>
      <w:lvlJc w:val="left"/>
      <w:pPr>
        <w:ind w:left="6900" w:hanging="360"/>
      </w:pPr>
      <w:rPr>
        <w:rFonts w:ascii="Wingdings" w:hAnsi="Wingdings" w:hint="default"/>
      </w:rPr>
    </w:lvl>
  </w:abstractNum>
  <w:abstractNum w:abstractNumId="3" w15:restartNumberingAfterBreak="0">
    <w:nsid w:val="31683224"/>
    <w:multiLevelType w:val="hybridMultilevel"/>
    <w:tmpl w:val="DD8A7D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B0146CF"/>
    <w:multiLevelType w:val="hybridMultilevel"/>
    <w:tmpl w:val="8C02C6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45FE594F"/>
    <w:multiLevelType w:val="hybridMultilevel"/>
    <w:tmpl w:val="E9C24CEE"/>
    <w:lvl w:ilvl="0" w:tplc="A2C4A75E">
      <w:start w:val="1"/>
      <w:numFmt w:val="lowerLetter"/>
      <w:lvlText w:val="%1."/>
      <w:lvlJc w:val="left"/>
      <w:pPr>
        <w:ind w:left="1080" w:hanging="360"/>
      </w:pPr>
      <w:rPr>
        <w:rFonts w:ascii="Arial" w:eastAsiaTheme="minorHAnsi" w:hAnsi="Arial" w:cs="Arial"/>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47485F2D"/>
    <w:multiLevelType w:val="hybridMultilevel"/>
    <w:tmpl w:val="37C4C15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4ECB0256"/>
    <w:multiLevelType w:val="hybridMultilevel"/>
    <w:tmpl w:val="7DE2AD0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5DFE16DD"/>
    <w:multiLevelType w:val="hybridMultilevel"/>
    <w:tmpl w:val="8FE856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2A325B0"/>
    <w:multiLevelType w:val="multilevel"/>
    <w:tmpl w:val="117403F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abstractNumId w:val="1"/>
  </w:num>
  <w:num w:numId="2">
    <w:abstractNumId w:val="2"/>
  </w:num>
  <w:num w:numId="3">
    <w:abstractNumId w:val="8"/>
  </w:num>
  <w:num w:numId="4">
    <w:abstractNumId w:val="3"/>
  </w:num>
  <w:num w:numId="5">
    <w:abstractNumId w:val="5"/>
  </w:num>
  <w:num w:numId="6">
    <w:abstractNumId w:val="0"/>
  </w:num>
  <w:num w:numId="7">
    <w:abstractNumId w:val="4"/>
  </w:num>
  <w:num w:numId="8">
    <w:abstractNumId w:val="6"/>
  </w:num>
  <w:num w:numId="9">
    <w:abstractNumId w:val="9"/>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6ED3"/>
    <w:rsid w:val="00002D75"/>
    <w:rsid w:val="00002D8E"/>
    <w:rsid w:val="000061A0"/>
    <w:rsid w:val="00007F2A"/>
    <w:rsid w:val="00012331"/>
    <w:rsid w:val="00012F78"/>
    <w:rsid w:val="000352AE"/>
    <w:rsid w:val="000410DE"/>
    <w:rsid w:val="00055C61"/>
    <w:rsid w:val="00056920"/>
    <w:rsid w:val="0006054D"/>
    <w:rsid w:val="00080B17"/>
    <w:rsid w:val="00084B68"/>
    <w:rsid w:val="0009354D"/>
    <w:rsid w:val="00093ABB"/>
    <w:rsid w:val="00096557"/>
    <w:rsid w:val="000A48BC"/>
    <w:rsid w:val="000B337E"/>
    <w:rsid w:val="000B7774"/>
    <w:rsid w:val="000C1C20"/>
    <w:rsid w:val="000D719E"/>
    <w:rsid w:val="000D7BF7"/>
    <w:rsid w:val="000E0E3B"/>
    <w:rsid w:val="000E52DA"/>
    <w:rsid w:val="000E5C9F"/>
    <w:rsid w:val="000F12A0"/>
    <w:rsid w:val="00110AD2"/>
    <w:rsid w:val="00114682"/>
    <w:rsid w:val="0011726B"/>
    <w:rsid w:val="00131F3C"/>
    <w:rsid w:val="00144023"/>
    <w:rsid w:val="00152111"/>
    <w:rsid w:val="001555FC"/>
    <w:rsid w:val="00155D75"/>
    <w:rsid w:val="00162649"/>
    <w:rsid w:val="00173C8C"/>
    <w:rsid w:val="00190791"/>
    <w:rsid w:val="00192F7F"/>
    <w:rsid w:val="001A4AC5"/>
    <w:rsid w:val="001A53FA"/>
    <w:rsid w:val="001B23B3"/>
    <w:rsid w:val="001C0F9F"/>
    <w:rsid w:val="001C448B"/>
    <w:rsid w:val="001C4732"/>
    <w:rsid w:val="001D5B12"/>
    <w:rsid w:val="001D76A9"/>
    <w:rsid w:val="001F15C3"/>
    <w:rsid w:val="001F37F7"/>
    <w:rsid w:val="001F6844"/>
    <w:rsid w:val="002016D5"/>
    <w:rsid w:val="00201BFA"/>
    <w:rsid w:val="002033B7"/>
    <w:rsid w:val="00206BA4"/>
    <w:rsid w:val="00211E11"/>
    <w:rsid w:val="0021592A"/>
    <w:rsid w:val="002211A8"/>
    <w:rsid w:val="002370FF"/>
    <w:rsid w:val="0023729E"/>
    <w:rsid w:val="0024165B"/>
    <w:rsid w:val="00267C92"/>
    <w:rsid w:val="00270F3B"/>
    <w:rsid w:val="00272473"/>
    <w:rsid w:val="00275B37"/>
    <w:rsid w:val="00283963"/>
    <w:rsid w:val="00286DAC"/>
    <w:rsid w:val="0029199C"/>
    <w:rsid w:val="002936D1"/>
    <w:rsid w:val="002A0606"/>
    <w:rsid w:val="002A2578"/>
    <w:rsid w:val="002A26E7"/>
    <w:rsid w:val="002A6E66"/>
    <w:rsid w:val="002B442C"/>
    <w:rsid w:val="002B6ED3"/>
    <w:rsid w:val="002B7204"/>
    <w:rsid w:val="002B72A4"/>
    <w:rsid w:val="002C003D"/>
    <w:rsid w:val="002C3A22"/>
    <w:rsid w:val="002C560A"/>
    <w:rsid w:val="002C56CD"/>
    <w:rsid w:val="002C5910"/>
    <w:rsid w:val="002D0AFD"/>
    <w:rsid w:val="002D0E35"/>
    <w:rsid w:val="002D5194"/>
    <w:rsid w:val="002E45AB"/>
    <w:rsid w:val="002F214C"/>
    <w:rsid w:val="002F6E80"/>
    <w:rsid w:val="002F7EB9"/>
    <w:rsid w:val="0030300A"/>
    <w:rsid w:val="00304AEE"/>
    <w:rsid w:val="00305386"/>
    <w:rsid w:val="003227D7"/>
    <w:rsid w:val="00325E3B"/>
    <w:rsid w:val="0032787F"/>
    <w:rsid w:val="003316B0"/>
    <w:rsid w:val="0034049E"/>
    <w:rsid w:val="00342324"/>
    <w:rsid w:val="00344C40"/>
    <w:rsid w:val="00356EEF"/>
    <w:rsid w:val="00361781"/>
    <w:rsid w:val="00366A9A"/>
    <w:rsid w:val="00371D05"/>
    <w:rsid w:val="003754C3"/>
    <w:rsid w:val="003837B5"/>
    <w:rsid w:val="00392900"/>
    <w:rsid w:val="0039292A"/>
    <w:rsid w:val="00393343"/>
    <w:rsid w:val="003D1A7C"/>
    <w:rsid w:val="003D2C44"/>
    <w:rsid w:val="003D3C2C"/>
    <w:rsid w:val="003E10BE"/>
    <w:rsid w:val="003E166F"/>
    <w:rsid w:val="003E1833"/>
    <w:rsid w:val="003E1FE4"/>
    <w:rsid w:val="003F0230"/>
    <w:rsid w:val="003F1AEA"/>
    <w:rsid w:val="003F2EA2"/>
    <w:rsid w:val="003F49D1"/>
    <w:rsid w:val="0040510C"/>
    <w:rsid w:val="004210D3"/>
    <w:rsid w:val="00432645"/>
    <w:rsid w:val="00440F7F"/>
    <w:rsid w:val="0044107A"/>
    <w:rsid w:val="00445198"/>
    <w:rsid w:val="004602CF"/>
    <w:rsid w:val="0046139F"/>
    <w:rsid w:val="00477F45"/>
    <w:rsid w:val="00484E86"/>
    <w:rsid w:val="0049163A"/>
    <w:rsid w:val="00491F51"/>
    <w:rsid w:val="004954CA"/>
    <w:rsid w:val="00496599"/>
    <w:rsid w:val="004A01AD"/>
    <w:rsid w:val="004A14F6"/>
    <w:rsid w:val="004B3FEC"/>
    <w:rsid w:val="004B7501"/>
    <w:rsid w:val="004C26C7"/>
    <w:rsid w:val="004C3DC0"/>
    <w:rsid w:val="004D5F33"/>
    <w:rsid w:val="004E1AD0"/>
    <w:rsid w:val="004F56BA"/>
    <w:rsid w:val="004F6DB4"/>
    <w:rsid w:val="004F7F7E"/>
    <w:rsid w:val="0050776A"/>
    <w:rsid w:val="0051093A"/>
    <w:rsid w:val="0051137D"/>
    <w:rsid w:val="0051248C"/>
    <w:rsid w:val="00521EF5"/>
    <w:rsid w:val="0052216D"/>
    <w:rsid w:val="0052674D"/>
    <w:rsid w:val="0053582F"/>
    <w:rsid w:val="00535BB1"/>
    <w:rsid w:val="00537402"/>
    <w:rsid w:val="0054379B"/>
    <w:rsid w:val="00546016"/>
    <w:rsid w:val="00565ABB"/>
    <w:rsid w:val="00571F16"/>
    <w:rsid w:val="005757D0"/>
    <w:rsid w:val="00580871"/>
    <w:rsid w:val="00582FEC"/>
    <w:rsid w:val="00583D89"/>
    <w:rsid w:val="00584F38"/>
    <w:rsid w:val="00595E9C"/>
    <w:rsid w:val="005C0295"/>
    <w:rsid w:val="005C6C09"/>
    <w:rsid w:val="005C6F87"/>
    <w:rsid w:val="005D70E8"/>
    <w:rsid w:val="005E429D"/>
    <w:rsid w:val="005F606D"/>
    <w:rsid w:val="00600E66"/>
    <w:rsid w:val="006037D7"/>
    <w:rsid w:val="006066D4"/>
    <w:rsid w:val="0061780A"/>
    <w:rsid w:val="00634DC2"/>
    <w:rsid w:val="0063717C"/>
    <w:rsid w:val="006448B0"/>
    <w:rsid w:val="006541E9"/>
    <w:rsid w:val="00656DB7"/>
    <w:rsid w:val="00657D00"/>
    <w:rsid w:val="00664652"/>
    <w:rsid w:val="006704D7"/>
    <w:rsid w:val="00672B8A"/>
    <w:rsid w:val="00673016"/>
    <w:rsid w:val="00693F21"/>
    <w:rsid w:val="006A0395"/>
    <w:rsid w:val="006A0478"/>
    <w:rsid w:val="006A0DDD"/>
    <w:rsid w:val="006A37F5"/>
    <w:rsid w:val="006A3BF2"/>
    <w:rsid w:val="006B06ED"/>
    <w:rsid w:val="006B16F0"/>
    <w:rsid w:val="006B2039"/>
    <w:rsid w:val="006C6808"/>
    <w:rsid w:val="006C776A"/>
    <w:rsid w:val="006C7F00"/>
    <w:rsid w:val="006E0670"/>
    <w:rsid w:val="006E46B3"/>
    <w:rsid w:val="00702A7C"/>
    <w:rsid w:val="0070606D"/>
    <w:rsid w:val="00707699"/>
    <w:rsid w:val="00713C18"/>
    <w:rsid w:val="00724E55"/>
    <w:rsid w:val="00732AF2"/>
    <w:rsid w:val="00734083"/>
    <w:rsid w:val="00745FEA"/>
    <w:rsid w:val="00750FA2"/>
    <w:rsid w:val="0075777E"/>
    <w:rsid w:val="00760B23"/>
    <w:rsid w:val="00766A85"/>
    <w:rsid w:val="00770431"/>
    <w:rsid w:val="0077333B"/>
    <w:rsid w:val="00776F92"/>
    <w:rsid w:val="00783150"/>
    <w:rsid w:val="007831CF"/>
    <w:rsid w:val="007831E5"/>
    <w:rsid w:val="007836DB"/>
    <w:rsid w:val="00786B77"/>
    <w:rsid w:val="00793883"/>
    <w:rsid w:val="00796808"/>
    <w:rsid w:val="007A6596"/>
    <w:rsid w:val="007C1476"/>
    <w:rsid w:val="007C6797"/>
    <w:rsid w:val="007C6F34"/>
    <w:rsid w:val="007D506B"/>
    <w:rsid w:val="007E14B1"/>
    <w:rsid w:val="007E2D19"/>
    <w:rsid w:val="007F3AE8"/>
    <w:rsid w:val="007F5AAF"/>
    <w:rsid w:val="00811F5F"/>
    <w:rsid w:val="00822A62"/>
    <w:rsid w:val="00832E65"/>
    <w:rsid w:val="0083383A"/>
    <w:rsid w:val="00841E98"/>
    <w:rsid w:val="00844FBF"/>
    <w:rsid w:val="00845931"/>
    <w:rsid w:val="00846800"/>
    <w:rsid w:val="0085017C"/>
    <w:rsid w:val="00852513"/>
    <w:rsid w:val="00853917"/>
    <w:rsid w:val="00855893"/>
    <w:rsid w:val="008602B1"/>
    <w:rsid w:val="00876828"/>
    <w:rsid w:val="0087690E"/>
    <w:rsid w:val="00886AA4"/>
    <w:rsid w:val="00886E0E"/>
    <w:rsid w:val="008A1EE1"/>
    <w:rsid w:val="008A2954"/>
    <w:rsid w:val="008A5B96"/>
    <w:rsid w:val="008B044D"/>
    <w:rsid w:val="008B5125"/>
    <w:rsid w:val="008B65E3"/>
    <w:rsid w:val="008C2038"/>
    <w:rsid w:val="008C397C"/>
    <w:rsid w:val="008C5B39"/>
    <w:rsid w:val="008D64F8"/>
    <w:rsid w:val="008E050D"/>
    <w:rsid w:val="008F0730"/>
    <w:rsid w:val="008F1951"/>
    <w:rsid w:val="00906778"/>
    <w:rsid w:val="00912FD8"/>
    <w:rsid w:val="0092656B"/>
    <w:rsid w:val="009337F4"/>
    <w:rsid w:val="00935A2D"/>
    <w:rsid w:val="00936975"/>
    <w:rsid w:val="009379BC"/>
    <w:rsid w:val="00957DF0"/>
    <w:rsid w:val="0096172D"/>
    <w:rsid w:val="0096725C"/>
    <w:rsid w:val="00971468"/>
    <w:rsid w:val="00972B48"/>
    <w:rsid w:val="009747AB"/>
    <w:rsid w:val="009857D9"/>
    <w:rsid w:val="00987BFF"/>
    <w:rsid w:val="009963DB"/>
    <w:rsid w:val="00997FD1"/>
    <w:rsid w:val="009B04AF"/>
    <w:rsid w:val="009C2071"/>
    <w:rsid w:val="009C560D"/>
    <w:rsid w:val="009D0B71"/>
    <w:rsid w:val="009D2989"/>
    <w:rsid w:val="009D360D"/>
    <w:rsid w:val="009E2119"/>
    <w:rsid w:val="009E42F6"/>
    <w:rsid w:val="009E63C0"/>
    <w:rsid w:val="009E7144"/>
    <w:rsid w:val="00A00269"/>
    <w:rsid w:val="00A005D1"/>
    <w:rsid w:val="00A00F32"/>
    <w:rsid w:val="00A06692"/>
    <w:rsid w:val="00A11630"/>
    <w:rsid w:val="00A2149C"/>
    <w:rsid w:val="00A228E0"/>
    <w:rsid w:val="00A230C8"/>
    <w:rsid w:val="00A26646"/>
    <w:rsid w:val="00A31750"/>
    <w:rsid w:val="00A32BBD"/>
    <w:rsid w:val="00A5058F"/>
    <w:rsid w:val="00A5422F"/>
    <w:rsid w:val="00A555FA"/>
    <w:rsid w:val="00A557D5"/>
    <w:rsid w:val="00A61DF5"/>
    <w:rsid w:val="00A62D46"/>
    <w:rsid w:val="00A642EC"/>
    <w:rsid w:val="00A66923"/>
    <w:rsid w:val="00A669B8"/>
    <w:rsid w:val="00A70951"/>
    <w:rsid w:val="00A77300"/>
    <w:rsid w:val="00A77F87"/>
    <w:rsid w:val="00AA1880"/>
    <w:rsid w:val="00AB0A82"/>
    <w:rsid w:val="00AB201F"/>
    <w:rsid w:val="00AB45B5"/>
    <w:rsid w:val="00AB6B89"/>
    <w:rsid w:val="00AC3E0D"/>
    <w:rsid w:val="00AC4E4D"/>
    <w:rsid w:val="00AE042C"/>
    <w:rsid w:val="00AE0D26"/>
    <w:rsid w:val="00AE1BFE"/>
    <w:rsid w:val="00AF194A"/>
    <w:rsid w:val="00B0767D"/>
    <w:rsid w:val="00B115F3"/>
    <w:rsid w:val="00B2675D"/>
    <w:rsid w:val="00B40D27"/>
    <w:rsid w:val="00B4260D"/>
    <w:rsid w:val="00B444AD"/>
    <w:rsid w:val="00B454B5"/>
    <w:rsid w:val="00B56F3A"/>
    <w:rsid w:val="00B600FB"/>
    <w:rsid w:val="00B66F09"/>
    <w:rsid w:val="00B67093"/>
    <w:rsid w:val="00B833EF"/>
    <w:rsid w:val="00B93D75"/>
    <w:rsid w:val="00BA0FE3"/>
    <w:rsid w:val="00BA33C0"/>
    <w:rsid w:val="00BA47D3"/>
    <w:rsid w:val="00BB0141"/>
    <w:rsid w:val="00BB31EB"/>
    <w:rsid w:val="00BB3451"/>
    <w:rsid w:val="00BD0E3C"/>
    <w:rsid w:val="00BD20F5"/>
    <w:rsid w:val="00BE4711"/>
    <w:rsid w:val="00C00FFB"/>
    <w:rsid w:val="00C05BD0"/>
    <w:rsid w:val="00C065AE"/>
    <w:rsid w:val="00C10B8E"/>
    <w:rsid w:val="00C13177"/>
    <w:rsid w:val="00C16FB9"/>
    <w:rsid w:val="00C33C85"/>
    <w:rsid w:val="00C43493"/>
    <w:rsid w:val="00C47D67"/>
    <w:rsid w:val="00C519B7"/>
    <w:rsid w:val="00C523ED"/>
    <w:rsid w:val="00C605CF"/>
    <w:rsid w:val="00C62D33"/>
    <w:rsid w:val="00C63184"/>
    <w:rsid w:val="00C632A3"/>
    <w:rsid w:val="00C80403"/>
    <w:rsid w:val="00C83E5A"/>
    <w:rsid w:val="00CA644A"/>
    <w:rsid w:val="00CB1079"/>
    <w:rsid w:val="00CB3A1A"/>
    <w:rsid w:val="00CB637D"/>
    <w:rsid w:val="00CC1454"/>
    <w:rsid w:val="00CC74D5"/>
    <w:rsid w:val="00CD7EF3"/>
    <w:rsid w:val="00CE0E45"/>
    <w:rsid w:val="00CE2FDE"/>
    <w:rsid w:val="00CE3DD3"/>
    <w:rsid w:val="00CE57E6"/>
    <w:rsid w:val="00D014FA"/>
    <w:rsid w:val="00D0298D"/>
    <w:rsid w:val="00D210D9"/>
    <w:rsid w:val="00D23D81"/>
    <w:rsid w:val="00D3638B"/>
    <w:rsid w:val="00D46884"/>
    <w:rsid w:val="00D50EC0"/>
    <w:rsid w:val="00D53864"/>
    <w:rsid w:val="00D656AA"/>
    <w:rsid w:val="00D84131"/>
    <w:rsid w:val="00D842E9"/>
    <w:rsid w:val="00D85B15"/>
    <w:rsid w:val="00D9375D"/>
    <w:rsid w:val="00D978AD"/>
    <w:rsid w:val="00DA26A2"/>
    <w:rsid w:val="00DA5D2F"/>
    <w:rsid w:val="00DB12AD"/>
    <w:rsid w:val="00DB3F38"/>
    <w:rsid w:val="00DB4117"/>
    <w:rsid w:val="00DB53A3"/>
    <w:rsid w:val="00DB6477"/>
    <w:rsid w:val="00DC0561"/>
    <w:rsid w:val="00DD4F08"/>
    <w:rsid w:val="00DD7C69"/>
    <w:rsid w:val="00DF15FB"/>
    <w:rsid w:val="00DF5E7C"/>
    <w:rsid w:val="00E0400B"/>
    <w:rsid w:val="00E0490B"/>
    <w:rsid w:val="00E069DF"/>
    <w:rsid w:val="00E116CF"/>
    <w:rsid w:val="00E167FE"/>
    <w:rsid w:val="00E23915"/>
    <w:rsid w:val="00E2474F"/>
    <w:rsid w:val="00E26DDD"/>
    <w:rsid w:val="00E30DFB"/>
    <w:rsid w:val="00E33C82"/>
    <w:rsid w:val="00E400CE"/>
    <w:rsid w:val="00E42596"/>
    <w:rsid w:val="00E441BD"/>
    <w:rsid w:val="00E47DAF"/>
    <w:rsid w:val="00E52A5B"/>
    <w:rsid w:val="00E57A3F"/>
    <w:rsid w:val="00E57A91"/>
    <w:rsid w:val="00E63E61"/>
    <w:rsid w:val="00E64C3A"/>
    <w:rsid w:val="00E72172"/>
    <w:rsid w:val="00E72FE4"/>
    <w:rsid w:val="00E805B1"/>
    <w:rsid w:val="00E8283C"/>
    <w:rsid w:val="00EA5139"/>
    <w:rsid w:val="00EA523B"/>
    <w:rsid w:val="00EB5324"/>
    <w:rsid w:val="00EF06F0"/>
    <w:rsid w:val="00EF08B9"/>
    <w:rsid w:val="00EF3855"/>
    <w:rsid w:val="00F0033E"/>
    <w:rsid w:val="00F02472"/>
    <w:rsid w:val="00F10081"/>
    <w:rsid w:val="00F10423"/>
    <w:rsid w:val="00F11AAC"/>
    <w:rsid w:val="00F1541F"/>
    <w:rsid w:val="00F20CD6"/>
    <w:rsid w:val="00F21DDC"/>
    <w:rsid w:val="00F306EF"/>
    <w:rsid w:val="00F37D35"/>
    <w:rsid w:val="00F5067A"/>
    <w:rsid w:val="00F50725"/>
    <w:rsid w:val="00F51341"/>
    <w:rsid w:val="00F54450"/>
    <w:rsid w:val="00F642E2"/>
    <w:rsid w:val="00F66961"/>
    <w:rsid w:val="00F75F10"/>
    <w:rsid w:val="00F76791"/>
    <w:rsid w:val="00F8185A"/>
    <w:rsid w:val="00F84F10"/>
    <w:rsid w:val="00F85F8A"/>
    <w:rsid w:val="00F92F3A"/>
    <w:rsid w:val="00F93B5F"/>
    <w:rsid w:val="00F94914"/>
    <w:rsid w:val="00F9537B"/>
    <w:rsid w:val="00FB18C9"/>
    <w:rsid w:val="00FC3971"/>
    <w:rsid w:val="00FC4139"/>
    <w:rsid w:val="00FC5E49"/>
    <w:rsid w:val="00FD63F3"/>
    <w:rsid w:val="00FF3245"/>
    <w:rsid w:val="00FF5BB0"/>
    <w:rsid w:val="00FF63C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E86363"/>
  <w15:chartTrackingRefBased/>
  <w15:docId w15:val="{47218547-F031-424D-8F94-E090CA3E02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Dot pt,List Paragraph1,Numbered Para 1,No Spacing1,List Paragraph Char Char Char,Indicator Text,Bullet Points,MAIN CONTENT,List Paragraph11,Colorful List - Accent 11,Bullet 1,List Paragraph2,Normal numbered,OBC Bullet,L"/>
    <w:basedOn w:val="Normal"/>
    <w:link w:val="ListParagraphChar"/>
    <w:uiPriority w:val="1"/>
    <w:qFormat/>
    <w:rsid w:val="002B6ED3"/>
    <w:pPr>
      <w:ind w:left="720"/>
      <w:contextualSpacing/>
    </w:pPr>
  </w:style>
  <w:style w:type="paragraph" w:styleId="Header">
    <w:name w:val="header"/>
    <w:basedOn w:val="Normal"/>
    <w:link w:val="HeaderChar"/>
    <w:uiPriority w:val="99"/>
    <w:unhideWhenUsed/>
    <w:rsid w:val="004F6DB4"/>
    <w:pPr>
      <w:tabs>
        <w:tab w:val="center" w:pos="4513"/>
        <w:tab w:val="right" w:pos="9026"/>
      </w:tabs>
      <w:spacing w:after="0" w:line="240" w:lineRule="auto"/>
    </w:pPr>
  </w:style>
  <w:style w:type="character" w:customStyle="1" w:styleId="HeaderChar">
    <w:name w:val="Header Char"/>
    <w:basedOn w:val="DefaultParagraphFont"/>
    <w:link w:val="Header"/>
    <w:uiPriority w:val="99"/>
    <w:rsid w:val="004F6DB4"/>
  </w:style>
  <w:style w:type="paragraph" w:styleId="Footer">
    <w:name w:val="footer"/>
    <w:basedOn w:val="Normal"/>
    <w:link w:val="FooterChar"/>
    <w:uiPriority w:val="99"/>
    <w:unhideWhenUsed/>
    <w:rsid w:val="004F6DB4"/>
    <w:pPr>
      <w:tabs>
        <w:tab w:val="center" w:pos="4513"/>
        <w:tab w:val="right" w:pos="9026"/>
      </w:tabs>
      <w:spacing w:after="0" w:line="240" w:lineRule="auto"/>
    </w:pPr>
  </w:style>
  <w:style w:type="character" w:customStyle="1" w:styleId="FooterChar">
    <w:name w:val="Footer Char"/>
    <w:basedOn w:val="DefaultParagraphFont"/>
    <w:link w:val="Footer"/>
    <w:uiPriority w:val="99"/>
    <w:rsid w:val="004F6DB4"/>
  </w:style>
  <w:style w:type="character" w:customStyle="1" w:styleId="ListParagraphChar">
    <w:name w:val="List Paragraph Char"/>
    <w:aliases w:val="F5 List Paragraph Char,Dot pt Char,List Paragraph1 Char,Numbered Para 1 Char,No Spacing1 Char,List Paragraph Char Char Char Char,Indicator Text Char,Bullet Points Char,MAIN CONTENT Char,List Paragraph11 Char,Bullet 1 Char,L Char"/>
    <w:link w:val="ListParagraph"/>
    <w:uiPriority w:val="34"/>
    <w:qFormat/>
    <w:locked/>
    <w:rsid w:val="00D656AA"/>
  </w:style>
  <w:style w:type="paragraph" w:styleId="BalloonText">
    <w:name w:val="Balloon Text"/>
    <w:basedOn w:val="Normal"/>
    <w:link w:val="BalloonTextChar"/>
    <w:uiPriority w:val="99"/>
    <w:semiHidden/>
    <w:unhideWhenUsed/>
    <w:rsid w:val="00CE3DD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E3DD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8211056">
      <w:bodyDiv w:val="1"/>
      <w:marLeft w:val="0"/>
      <w:marRight w:val="0"/>
      <w:marTop w:val="0"/>
      <w:marBottom w:val="0"/>
      <w:divBdr>
        <w:top w:val="none" w:sz="0" w:space="0" w:color="auto"/>
        <w:left w:val="none" w:sz="0" w:space="0" w:color="auto"/>
        <w:bottom w:val="none" w:sz="0" w:space="0" w:color="auto"/>
        <w:right w:val="none" w:sz="0" w:space="0" w:color="auto"/>
      </w:divBdr>
    </w:div>
    <w:div w:id="14215625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79acd703-5500-467e-93f3-6ff07917a98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570857688D9374E843902AD4A4ABCDC" ma:contentTypeVersion="16" ma:contentTypeDescription="Create a new document." ma:contentTypeScope="" ma:versionID="2a9977de9233343ddc77aacaa4926f0c">
  <xsd:schema xmlns:xsd="http://www.w3.org/2001/XMLSchema" xmlns:xs="http://www.w3.org/2001/XMLSchema" xmlns:p="http://schemas.microsoft.com/office/2006/metadata/properties" xmlns:ns3="79acd703-5500-467e-93f3-6ff07917a98f" xmlns:ns4="5bdf0740-63e5-465b-a432-c6fd279647b9" targetNamespace="http://schemas.microsoft.com/office/2006/metadata/properties" ma:root="true" ma:fieldsID="3d15f2c6c040b76c5a2af4a1ff2565ab" ns3:_="" ns4:_="">
    <xsd:import namespace="79acd703-5500-467e-93f3-6ff07917a98f"/>
    <xsd:import namespace="5bdf0740-63e5-465b-a432-c6fd279647b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SearchProperties" minOccurs="0"/>
                <xsd:element ref="ns3:MediaServiceDateTaken" minOccurs="0"/>
                <xsd:element ref="ns3:MediaServiceAutoTags"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OCR" minOccurs="0"/>
                <xsd:element ref="ns3:MediaServiceObjectDetectorVersion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9acd703-5500-467e-93f3-6ff07917a98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_activity" ma:index="17" nillable="true" ma:displayName="_activity" ma:hidden="true" ma:internalName="_activity">
      <xsd:simpleType>
        <xsd:restriction base="dms:Note"/>
      </xsd:simpleType>
    </xsd:element>
    <xsd:element name="MediaServiceOCR" ma:index="21" nillable="true" ma:displayName="Extracted Text" ma:internalName="MediaServiceOCR" ma:readOnly="true">
      <xsd:simpleType>
        <xsd:restriction base="dms:Note">
          <xsd:maxLength value="255"/>
        </xsd:restriction>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5bdf0740-63e5-465b-a432-c6fd279647b9"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0081609-7264-403C-9EB6-3DE80D87C567}">
  <ds:schemaRefs>
    <ds:schemaRef ds:uri="http://schemas.microsoft.com/office/2006/metadata/properties"/>
    <ds:schemaRef ds:uri="http://schemas.microsoft.com/office/infopath/2007/PartnerControls"/>
    <ds:schemaRef ds:uri="79acd703-5500-467e-93f3-6ff07917a98f"/>
  </ds:schemaRefs>
</ds:datastoreItem>
</file>

<file path=customXml/itemProps2.xml><?xml version="1.0" encoding="utf-8"?>
<ds:datastoreItem xmlns:ds="http://schemas.openxmlformats.org/officeDocument/2006/customXml" ds:itemID="{ECFD5CBD-AA82-471E-93B9-13F946246C42}">
  <ds:schemaRefs>
    <ds:schemaRef ds:uri="http://schemas.microsoft.com/sharepoint/v3/contenttype/forms"/>
  </ds:schemaRefs>
</ds:datastoreItem>
</file>

<file path=customXml/itemProps3.xml><?xml version="1.0" encoding="utf-8"?>
<ds:datastoreItem xmlns:ds="http://schemas.openxmlformats.org/officeDocument/2006/customXml" ds:itemID="{06414B82-5CAF-4042-8B36-AC6E1F20E5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9acd703-5500-467e-93f3-6ff07917a98f"/>
    <ds:schemaRef ds:uri="5bdf0740-63e5-465b-a432-c6fd279647b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3059</Words>
  <Characters>17438</Characters>
  <Application>Microsoft Office Word</Application>
  <DocSecurity>0</DocSecurity>
  <Lines>145</Lines>
  <Paragraphs>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Geraldine Hulley</dc:creator>
  <cp:keywords/>
  <dc:description/>
  <cp:lastModifiedBy>Geraldine Hulley</cp:lastModifiedBy>
  <cp:revision>3</cp:revision>
  <cp:lastPrinted>2024-01-15T13:53:00Z</cp:lastPrinted>
  <dcterms:created xsi:type="dcterms:W3CDTF">2024-01-15T14:50:00Z</dcterms:created>
  <dcterms:modified xsi:type="dcterms:W3CDTF">2024-04-10T06:09:00Z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0x0101003570857688D9374E843902AD4A4ABCDC</vt:lpwstr>
  </property>
</Properties>
</file>