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0131EA" w14:textId="7F2A309E" w:rsidR="00D41641" w:rsidRPr="00BC04B4" w:rsidRDefault="00D41641" w:rsidP="00D41641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BC04B4">
        <w:rPr>
          <w:rFonts w:ascii="Arial" w:hAnsi="Arial" w:cs="Arial"/>
          <w:b/>
          <w:bCs/>
        </w:rPr>
        <w:t>CORPORATION</w:t>
      </w:r>
    </w:p>
    <w:p w14:paraId="2EE48FC3" w14:textId="77777777" w:rsidR="00D41641" w:rsidRDefault="00D41641" w:rsidP="00D41641">
      <w:pPr>
        <w:spacing w:after="0" w:line="240" w:lineRule="auto"/>
        <w:rPr>
          <w:rFonts w:ascii="Arial" w:hAnsi="Arial" w:cs="Arial"/>
        </w:rPr>
      </w:pPr>
    </w:p>
    <w:p w14:paraId="116BF6B2" w14:textId="77777777" w:rsidR="00D41641" w:rsidRDefault="00D41641" w:rsidP="00D41641">
      <w:pPr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Minutes of the m</w:t>
      </w:r>
      <w:r w:rsidRPr="00BC04B4">
        <w:rPr>
          <w:rFonts w:ascii="Arial" w:hAnsi="Arial" w:cs="Arial"/>
          <w:b/>
          <w:bCs/>
        </w:rPr>
        <w:t>eeting held on Monday, 9</w:t>
      </w:r>
      <w:r w:rsidRPr="00BC04B4">
        <w:rPr>
          <w:rFonts w:ascii="Arial" w:hAnsi="Arial" w:cs="Arial"/>
          <w:b/>
          <w:bCs/>
          <w:vertAlign w:val="superscript"/>
        </w:rPr>
        <w:t>th</w:t>
      </w:r>
      <w:r w:rsidRPr="00BC04B4">
        <w:rPr>
          <w:rFonts w:ascii="Arial" w:hAnsi="Arial" w:cs="Arial"/>
          <w:b/>
          <w:bCs/>
        </w:rPr>
        <w:t xml:space="preserve"> October 2023</w:t>
      </w:r>
    </w:p>
    <w:p w14:paraId="75E3CFBF" w14:textId="77777777" w:rsidR="00D41641" w:rsidRPr="00BC04B4" w:rsidRDefault="00D41641" w:rsidP="00D41641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BC04B4">
        <w:rPr>
          <w:rFonts w:ascii="Arial" w:hAnsi="Arial" w:cs="Arial"/>
          <w:b/>
          <w:bCs/>
        </w:rPr>
        <w:t xml:space="preserve">at </w:t>
      </w:r>
      <w:r>
        <w:rPr>
          <w:rFonts w:ascii="Arial" w:hAnsi="Arial" w:cs="Arial"/>
          <w:b/>
          <w:bCs/>
        </w:rPr>
        <w:t>5</w:t>
      </w:r>
      <w:r w:rsidRPr="00BC04B4">
        <w:rPr>
          <w:rFonts w:ascii="Arial" w:hAnsi="Arial" w:cs="Arial"/>
          <w:b/>
          <w:bCs/>
        </w:rPr>
        <w:t>.30pm in The Beatty Room, Brooksby Campus</w:t>
      </w:r>
    </w:p>
    <w:p w14:paraId="3FA5BE5C" w14:textId="77777777" w:rsidR="00D41641" w:rsidRDefault="00D41641" w:rsidP="00D41641">
      <w:pPr>
        <w:spacing w:after="0" w:line="240" w:lineRule="auto"/>
        <w:rPr>
          <w:rFonts w:ascii="Arial" w:hAnsi="Arial" w:cs="Arial"/>
        </w:rPr>
      </w:pPr>
    </w:p>
    <w:p w14:paraId="54849F85" w14:textId="77777777" w:rsidR="00D41641" w:rsidRDefault="00D41641" w:rsidP="00D41641">
      <w:pPr>
        <w:spacing w:after="0" w:line="240" w:lineRule="auto"/>
        <w:ind w:left="2160" w:hanging="2160"/>
        <w:rPr>
          <w:rFonts w:ascii="Arial" w:hAnsi="Arial" w:cs="Arial"/>
        </w:rPr>
      </w:pPr>
      <w:r w:rsidRPr="00BC04B4">
        <w:rPr>
          <w:rFonts w:ascii="Arial" w:hAnsi="Arial" w:cs="Arial"/>
          <w:b/>
          <w:bCs/>
        </w:rPr>
        <w:t>Present:</w:t>
      </w:r>
      <w:r>
        <w:rPr>
          <w:rFonts w:ascii="Arial" w:hAnsi="Arial" w:cs="Arial"/>
        </w:rPr>
        <w:tab/>
        <w:t xml:space="preserve">Jane Wilson (Chair), Simon Ashworth, Victoria Cockram, </w:t>
      </w:r>
    </w:p>
    <w:p w14:paraId="2DDCE625" w14:textId="77777777" w:rsidR="00393725" w:rsidRDefault="00D41641" w:rsidP="00D41641">
      <w:pPr>
        <w:spacing w:after="0" w:line="240" w:lineRule="auto"/>
        <w:ind w:left="2160"/>
        <w:rPr>
          <w:rFonts w:ascii="Arial" w:hAnsi="Arial" w:cs="Arial"/>
        </w:rPr>
      </w:pPr>
      <w:r>
        <w:rPr>
          <w:rFonts w:ascii="Arial" w:hAnsi="Arial" w:cs="Arial"/>
        </w:rPr>
        <w:t xml:space="preserve">Jody Downes, Nigel Gell, </w:t>
      </w:r>
      <w:r w:rsidR="00393725">
        <w:rPr>
          <w:rFonts w:ascii="Arial" w:hAnsi="Arial" w:cs="Arial"/>
        </w:rPr>
        <w:t xml:space="preserve">Andrew Hartley (via Teams), </w:t>
      </w:r>
    </w:p>
    <w:p w14:paraId="5D286CA8" w14:textId="77777777" w:rsidR="00393725" w:rsidRDefault="00393725" w:rsidP="00D41641">
      <w:pPr>
        <w:spacing w:after="0" w:line="240" w:lineRule="auto"/>
        <w:ind w:left="2160"/>
        <w:rPr>
          <w:rFonts w:ascii="Arial" w:hAnsi="Arial" w:cs="Arial"/>
        </w:rPr>
      </w:pPr>
      <w:r>
        <w:rPr>
          <w:rFonts w:ascii="Arial" w:hAnsi="Arial" w:cs="Arial"/>
        </w:rPr>
        <w:t xml:space="preserve">Matt Humphrey, </w:t>
      </w:r>
      <w:r w:rsidR="00D41641">
        <w:rPr>
          <w:rFonts w:ascii="Arial" w:hAnsi="Arial" w:cs="Arial"/>
        </w:rPr>
        <w:t xml:space="preserve">Nick Lakin, Robert Miles, Nick Sanders, </w:t>
      </w:r>
    </w:p>
    <w:p w14:paraId="7EE891D2" w14:textId="0E75ED97" w:rsidR="00D41641" w:rsidRDefault="00D41641" w:rsidP="00D41641">
      <w:pPr>
        <w:spacing w:after="0" w:line="240" w:lineRule="auto"/>
        <w:ind w:left="2160"/>
        <w:rPr>
          <w:rFonts w:ascii="Arial" w:hAnsi="Arial" w:cs="Arial"/>
        </w:rPr>
      </w:pPr>
      <w:r>
        <w:rPr>
          <w:rFonts w:ascii="Arial" w:hAnsi="Arial" w:cs="Arial"/>
        </w:rPr>
        <w:t>Jenny Shackleton and Dawn Whitemore</w:t>
      </w:r>
    </w:p>
    <w:p w14:paraId="3B2F23B2" w14:textId="77777777" w:rsidR="00D41641" w:rsidRDefault="00D41641" w:rsidP="00D41641">
      <w:pPr>
        <w:spacing w:after="0" w:line="240" w:lineRule="auto"/>
        <w:rPr>
          <w:rFonts w:ascii="Arial" w:hAnsi="Arial" w:cs="Arial"/>
        </w:rPr>
      </w:pPr>
    </w:p>
    <w:p w14:paraId="1A7927A0" w14:textId="5DD7B4D0" w:rsidR="00D41641" w:rsidRDefault="00D41641" w:rsidP="00D41641">
      <w:pPr>
        <w:spacing w:after="0" w:line="240" w:lineRule="auto"/>
        <w:rPr>
          <w:rFonts w:ascii="Arial" w:hAnsi="Arial" w:cs="Arial"/>
        </w:rPr>
      </w:pPr>
      <w:r w:rsidRPr="00BC04B4">
        <w:rPr>
          <w:rFonts w:ascii="Arial" w:hAnsi="Arial" w:cs="Arial"/>
          <w:b/>
          <w:bCs/>
        </w:rPr>
        <w:t>In attendance: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>Lisa Craddock, Richard E</w:t>
      </w:r>
      <w:r w:rsidR="00393725">
        <w:rPr>
          <w:rFonts w:ascii="Arial" w:hAnsi="Arial" w:cs="Arial"/>
        </w:rPr>
        <w:t>aton</w:t>
      </w:r>
      <w:r>
        <w:rPr>
          <w:rFonts w:ascii="Arial" w:hAnsi="Arial" w:cs="Arial"/>
        </w:rPr>
        <w:t>, G</w:t>
      </w:r>
      <w:r w:rsidR="00393725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raldine M Hulley, Jon Laud, </w:t>
      </w:r>
    </w:p>
    <w:p w14:paraId="34F1F54D" w14:textId="77777777" w:rsidR="00D41641" w:rsidRDefault="00D41641" w:rsidP="00D41641">
      <w:pPr>
        <w:spacing w:after="0" w:line="240" w:lineRule="auto"/>
        <w:ind w:left="1440" w:firstLine="720"/>
        <w:rPr>
          <w:rFonts w:ascii="Arial" w:hAnsi="Arial" w:cs="Arial"/>
        </w:rPr>
      </w:pPr>
      <w:r>
        <w:rPr>
          <w:rFonts w:ascii="Arial" w:hAnsi="Arial" w:cs="Arial"/>
        </w:rPr>
        <w:t>Paul Philipson (DfE observer) and James Thorne</w:t>
      </w:r>
    </w:p>
    <w:p w14:paraId="415C4C16" w14:textId="77777777" w:rsidR="00D41641" w:rsidRDefault="00D41641" w:rsidP="00D41641">
      <w:pPr>
        <w:spacing w:after="0" w:line="240" w:lineRule="auto"/>
        <w:rPr>
          <w:rFonts w:ascii="Arial" w:hAnsi="Arial" w:cs="Arial"/>
        </w:rPr>
      </w:pPr>
    </w:p>
    <w:p w14:paraId="0CDFBBEA" w14:textId="0BC20531" w:rsidR="00D41641" w:rsidRPr="006B1D40" w:rsidRDefault="00D41641" w:rsidP="00D41641">
      <w:pPr>
        <w:pBdr>
          <w:bottom w:val="single" w:sz="4" w:space="1" w:color="auto"/>
        </w:pBdr>
        <w:spacing w:after="0" w:line="240" w:lineRule="auto"/>
        <w:rPr>
          <w:rFonts w:ascii="Arial" w:hAnsi="Arial" w:cs="Arial"/>
          <w:b/>
          <w:bCs/>
        </w:rPr>
      </w:pPr>
      <w:r w:rsidRPr="006B1D40">
        <w:rPr>
          <w:rFonts w:ascii="Arial" w:hAnsi="Arial" w:cs="Arial"/>
          <w:b/>
          <w:bCs/>
        </w:rPr>
        <w:t xml:space="preserve">SECTION A – </w:t>
      </w:r>
      <w:r w:rsidR="00CF7637">
        <w:rPr>
          <w:rFonts w:ascii="Arial" w:hAnsi="Arial" w:cs="Arial"/>
          <w:b/>
          <w:bCs/>
        </w:rPr>
        <w:t>ROUTINE ITEMS AND GOVERNANCE</w:t>
      </w:r>
      <w:r w:rsidRPr="006B1D40">
        <w:rPr>
          <w:rFonts w:ascii="Arial" w:hAnsi="Arial" w:cs="Arial"/>
          <w:b/>
          <w:bCs/>
        </w:rPr>
        <w:t>:</w:t>
      </w:r>
    </w:p>
    <w:p w14:paraId="7E38C444" w14:textId="322B0315" w:rsidR="00D41641" w:rsidRPr="00D94B6C" w:rsidRDefault="00D41641" w:rsidP="00D41641">
      <w:pPr>
        <w:spacing w:after="0" w:line="240" w:lineRule="auto"/>
        <w:rPr>
          <w:rFonts w:ascii="Arial" w:hAnsi="Arial" w:cs="Arial"/>
          <w:b/>
          <w:bCs/>
        </w:rPr>
      </w:pPr>
      <w:r w:rsidRPr="00D94B6C">
        <w:rPr>
          <w:rFonts w:ascii="Arial" w:hAnsi="Arial" w:cs="Arial"/>
          <w:b/>
          <w:bCs/>
        </w:rPr>
        <w:t>23/</w:t>
      </w:r>
      <w:r w:rsidR="009A0249">
        <w:rPr>
          <w:rFonts w:ascii="Arial" w:hAnsi="Arial" w:cs="Arial"/>
          <w:b/>
          <w:bCs/>
        </w:rPr>
        <w:t>07</w:t>
      </w:r>
      <w:r w:rsidRPr="00D94B6C">
        <w:rPr>
          <w:rFonts w:ascii="Arial" w:hAnsi="Arial" w:cs="Arial"/>
          <w:b/>
          <w:bCs/>
        </w:rPr>
        <w:tab/>
        <w:t>Apologies for absence (Agenda item 1)</w:t>
      </w:r>
    </w:p>
    <w:p w14:paraId="62CE50BF" w14:textId="52229A3B" w:rsidR="00D41641" w:rsidRDefault="00D41641" w:rsidP="00D41641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Apologies for absence were received from Chris Brown, Andy Graham and Stuart Parkes (DfE observer). The Chair asked that congratulations were sent </w:t>
      </w:r>
      <w:r w:rsidR="002764CC">
        <w:rPr>
          <w:rFonts w:ascii="Arial" w:hAnsi="Arial" w:cs="Arial"/>
        </w:rPr>
        <w:t xml:space="preserve">to Andy </w:t>
      </w:r>
      <w:r w:rsidR="002764CC" w:rsidRPr="00C00542">
        <w:rPr>
          <w:rFonts w:ascii="Arial" w:hAnsi="Arial" w:cs="Arial"/>
        </w:rPr>
        <w:t xml:space="preserve">Graham </w:t>
      </w:r>
      <w:r w:rsidRPr="00C00542">
        <w:rPr>
          <w:rFonts w:ascii="Arial" w:hAnsi="Arial" w:cs="Arial"/>
        </w:rPr>
        <w:t>on behalf of the Corporation following the birth of his son.</w:t>
      </w:r>
    </w:p>
    <w:p w14:paraId="1FFCACE5" w14:textId="77777777" w:rsidR="00D41641" w:rsidRDefault="00D41641" w:rsidP="00D41641">
      <w:pPr>
        <w:spacing w:after="0" w:line="240" w:lineRule="auto"/>
        <w:ind w:left="720"/>
        <w:rPr>
          <w:rFonts w:ascii="Arial" w:hAnsi="Arial" w:cs="Arial"/>
        </w:rPr>
      </w:pPr>
    </w:p>
    <w:p w14:paraId="3B818A2F" w14:textId="1D706D82" w:rsidR="00D41641" w:rsidRDefault="00D41641" w:rsidP="00D41641">
      <w:pPr>
        <w:spacing w:after="0" w:line="240" w:lineRule="auto"/>
        <w:rPr>
          <w:rFonts w:ascii="Arial" w:hAnsi="Arial" w:cs="Arial"/>
          <w:b/>
          <w:bCs/>
        </w:rPr>
      </w:pPr>
      <w:r w:rsidRPr="00B82F04">
        <w:rPr>
          <w:rFonts w:ascii="Arial" w:hAnsi="Arial" w:cs="Arial"/>
          <w:b/>
          <w:bCs/>
        </w:rPr>
        <w:t>23/</w:t>
      </w:r>
      <w:r w:rsidR="00CF7637">
        <w:rPr>
          <w:rFonts w:ascii="Arial" w:hAnsi="Arial" w:cs="Arial"/>
          <w:b/>
          <w:bCs/>
        </w:rPr>
        <w:t>08</w:t>
      </w:r>
      <w:r>
        <w:rPr>
          <w:rFonts w:ascii="Arial" w:hAnsi="Arial" w:cs="Arial"/>
          <w:b/>
          <w:bCs/>
        </w:rPr>
        <w:tab/>
        <w:t>Declarations of interest (Agenda item 2)</w:t>
      </w:r>
      <w:r w:rsidRPr="00B82F04">
        <w:rPr>
          <w:rFonts w:ascii="Arial" w:hAnsi="Arial" w:cs="Arial"/>
          <w:b/>
          <w:bCs/>
        </w:rPr>
        <w:tab/>
      </w:r>
    </w:p>
    <w:p w14:paraId="739F015E" w14:textId="77777777" w:rsidR="00D41641" w:rsidRPr="00A20E22" w:rsidRDefault="00D41641" w:rsidP="00D41641">
      <w:pPr>
        <w:spacing w:after="0" w:line="240" w:lineRule="auto"/>
        <w:rPr>
          <w:rFonts w:ascii="Arial" w:hAnsi="Arial" w:cs="Arial"/>
        </w:rPr>
      </w:pPr>
      <w:r w:rsidRPr="00A20E22">
        <w:rPr>
          <w:rFonts w:ascii="Arial" w:hAnsi="Arial" w:cs="Arial"/>
        </w:rPr>
        <w:tab/>
        <w:t>There were no declarations of interest.</w:t>
      </w:r>
    </w:p>
    <w:p w14:paraId="36045A40" w14:textId="77777777" w:rsidR="00D41641" w:rsidRDefault="00D41641" w:rsidP="00D41641">
      <w:pPr>
        <w:spacing w:after="0" w:line="240" w:lineRule="auto"/>
        <w:rPr>
          <w:rFonts w:ascii="Arial" w:hAnsi="Arial" w:cs="Arial"/>
          <w:b/>
          <w:bCs/>
        </w:rPr>
      </w:pPr>
    </w:p>
    <w:p w14:paraId="600720B1" w14:textId="5B1AD1D2" w:rsidR="00D41641" w:rsidRPr="00B82F04" w:rsidRDefault="00D41641" w:rsidP="00D41641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23/</w:t>
      </w:r>
      <w:r w:rsidR="00CF7637">
        <w:rPr>
          <w:rFonts w:ascii="Arial" w:hAnsi="Arial" w:cs="Arial"/>
          <w:b/>
          <w:bCs/>
        </w:rPr>
        <w:t>09</w:t>
      </w:r>
      <w:r>
        <w:rPr>
          <w:rFonts w:ascii="Arial" w:hAnsi="Arial" w:cs="Arial"/>
          <w:b/>
          <w:bCs/>
        </w:rPr>
        <w:tab/>
      </w:r>
      <w:r w:rsidRPr="00B82F04">
        <w:rPr>
          <w:rFonts w:ascii="Arial" w:hAnsi="Arial" w:cs="Arial"/>
          <w:b/>
          <w:bCs/>
        </w:rPr>
        <w:t xml:space="preserve">Minutes of last meeting (Agenda item </w:t>
      </w:r>
      <w:r>
        <w:rPr>
          <w:rFonts w:ascii="Arial" w:hAnsi="Arial" w:cs="Arial"/>
          <w:b/>
          <w:bCs/>
        </w:rPr>
        <w:t>3</w:t>
      </w:r>
      <w:r w:rsidRPr="00B82F04">
        <w:rPr>
          <w:rFonts w:ascii="Arial" w:hAnsi="Arial" w:cs="Arial"/>
          <w:b/>
          <w:bCs/>
        </w:rPr>
        <w:t>, Paper A)</w:t>
      </w:r>
    </w:p>
    <w:p w14:paraId="0C7DFF2B" w14:textId="0D190DDF" w:rsidR="00D41641" w:rsidRDefault="00D41641" w:rsidP="00D41641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The minutes of the last meeting held on 1</w:t>
      </w:r>
      <w:r w:rsidR="005F66EA">
        <w:rPr>
          <w:rFonts w:ascii="Arial" w:hAnsi="Arial" w:cs="Arial"/>
        </w:rPr>
        <w:t>2</w:t>
      </w:r>
      <w:r w:rsidRPr="00B82F04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July 2023 had been circulated previously and were approved as a true and accurate record.</w:t>
      </w:r>
    </w:p>
    <w:p w14:paraId="52BC9D45" w14:textId="77777777" w:rsidR="00AE5AA9" w:rsidRDefault="00AE5AA9" w:rsidP="00AE5AA9">
      <w:pPr>
        <w:spacing w:after="0" w:line="240" w:lineRule="auto"/>
        <w:rPr>
          <w:rFonts w:ascii="Arial" w:hAnsi="Arial" w:cs="Arial"/>
        </w:rPr>
      </w:pPr>
    </w:p>
    <w:p w14:paraId="0122A592" w14:textId="1926D2B5" w:rsidR="007B6497" w:rsidRDefault="00AE5AA9" w:rsidP="00AE5AA9">
      <w:pPr>
        <w:spacing w:after="0" w:line="240" w:lineRule="auto"/>
        <w:rPr>
          <w:rFonts w:ascii="Arial" w:hAnsi="Arial" w:cs="Arial"/>
          <w:b/>
          <w:bCs/>
        </w:rPr>
      </w:pPr>
      <w:r w:rsidRPr="006A15D5">
        <w:rPr>
          <w:rFonts w:ascii="Arial" w:hAnsi="Arial" w:cs="Arial"/>
          <w:b/>
          <w:bCs/>
        </w:rPr>
        <w:t>23/10</w:t>
      </w:r>
      <w:r w:rsidRPr="006A15D5">
        <w:rPr>
          <w:rFonts w:ascii="Arial" w:hAnsi="Arial" w:cs="Arial"/>
          <w:b/>
          <w:bCs/>
        </w:rPr>
        <w:tab/>
      </w:r>
      <w:r w:rsidR="007B6497">
        <w:rPr>
          <w:rFonts w:ascii="Arial" w:hAnsi="Arial" w:cs="Arial"/>
          <w:b/>
          <w:bCs/>
        </w:rPr>
        <w:t>Actions from last meeting (Agenda item 4)</w:t>
      </w:r>
    </w:p>
    <w:p w14:paraId="796CA634" w14:textId="146620D4" w:rsidR="007B6497" w:rsidRPr="007B6497" w:rsidRDefault="007B6497" w:rsidP="00AE5AA9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 w:rsidR="00A95D0E">
        <w:rPr>
          <w:rFonts w:ascii="Arial" w:hAnsi="Arial" w:cs="Arial"/>
        </w:rPr>
        <w:t>There were no outstanding actions.</w:t>
      </w:r>
    </w:p>
    <w:p w14:paraId="29628503" w14:textId="77777777" w:rsidR="007B6497" w:rsidRDefault="007B6497" w:rsidP="00AE5AA9">
      <w:pPr>
        <w:spacing w:after="0" w:line="240" w:lineRule="auto"/>
        <w:rPr>
          <w:rFonts w:ascii="Arial" w:hAnsi="Arial" w:cs="Arial"/>
          <w:b/>
          <w:bCs/>
        </w:rPr>
      </w:pPr>
    </w:p>
    <w:p w14:paraId="4070E047" w14:textId="7B3C0363" w:rsidR="00AE5AA9" w:rsidRPr="006A15D5" w:rsidRDefault="007B6497" w:rsidP="00AE5AA9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23/11</w:t>
      </w:r>
      <w:r>
        <w:rPr>
          <w:rFonts w:ascii="Arial" w:hAnsi="Arial" w:cs="Arial"/>
          <w:b/>
          <w:bCs/>
        </w:rPr>
        <w:tab/>
      </w:r>
      <w:r w:rsidR="00AE5AA9" w:rsidRPr="006A15D5">
        <w:rPr>
          <w:rFonts w:ascii="Arial" w:hAnsi="Arial" w:cs="Arial"/>
          <w:b/>
          <w:bCs/>
        </w:rPr>
        <w:t xml:space="preserve">Governance (Agenda item </w:t>
      </w:r>
      <w:r>
        <w:rPr>
          <w:rFonts w:ascii="Arial" w:hAnsi="Arial" w:cs="Arial"/>
          <w:b/>
          <w:bCs/>
        </w:rPr>
        <w:t>5</w:t>
      </w:r>
      <w:r w:rsidR="00AE5AA9" w:rsidRPr="006A15D5">
        <w:rPr>
          <w:rFonts w:ascii="Arial" w:hAnsi="Arial" w:cs="Arial"/>
          <w:b/>
          <w:bCs/>
        </w:rPr>
        <w:t>)</w:t>
      </w:r>
    </w:p>
    <w:p w14:paraId="4B9CC73F" w14:textId="2EB8975B" w:rsidR="00AE5AA9" w:rsidRPr="006A15D5" w:rsidRDefault="00AE5AA9" w:rsidP="00AE5AA9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cs="Arial"/>
          <w:b/>
          <w:bCs/>
        </w:rPr>
      </w:pPr>
      <w:r w:rsidRPr="006A15D5">
        <w:rPr>
          <w:rFonts w:ascii="Arial" w:hAnsi="Arial" w:cs="Arial"/>
          <w:b/>
          <w:bCs/>
        </w:rPr>
        <w:t>Student governor appointments:</w:t>
      </w:r>
      <w:r w:rsidR="00A95D0E">
        <w:rPr>
          <w:rFonts w:ascii="Arial" w:hAnsi="Arial" w:cs="Arial"/>
          <w:b/>
          <w:bCs/>
        </w:rPr>
        <w:t xml:space="preserve"> </w:t>
      </w:r>
      <w:r w:rsidR="00A95D0E">
        <w:rPr>
          <w:rFonts w:ascii="Arial" w:hAnsi="Arial" w:cs="Arial"/>
        </w:rPr>
        <w:t xml:space="preserve">There were vacancies for </w:t>
      </w:r>
      <w:r w:rsidR="00905BCC">
        <w:rPr>
          <w:rFonts w:ascii="Arial" w:hAnsi="Arial" w:cs="Arial"/>
        </w:rPr>
        <w:t xml:space="preserve">all student governors. A decision had been made previously to reduce the number to two; one for Stephenson </w:t>
      </w:r>
      <w:r w:rsidR="00005502">
        <w:rPr>
          <w:rFonts w:ascii="Arial" w:hAnsi="Arial" w:cs="Arial"/>
        </w:rPr>
        <w:t>c</w:t>
      </w:r>
      <w:r w:rsidR="00905BCC">
        <w:rPr>
          <w:rFonts w:ascii="Arial" w:hAnsi="Arial" w:cs="Arial"/>
        </w:rPr>
        <w:t>ampus and the second representing Brooks</w:t>
      </w:r>
      <w:r w:rsidR="00005502">
        <w:rPr>
          <w:rFonts w:ascii="Arial" w:hAnsi="Arial" w:cs="Arial"/>
        </w:rPr>
        <w:t>b</w:t>
      </w:r>
      <w:r w:rsidR="00905BCC">
        <w:rPr>
          <w:rFonts w:ascii="Arial" w:hAnsi="Arial" w:cs="Arial"/>
        </w:rPr>
        <w:t>y</w:t>
      </w:r>
      <w:r w:rsidR="00005502">
        <w:rPr>
          <w:rFonts w:ascii="Arial" w:hAnsi="Arial" w:cs="Arial"/>
        </w:rPr>
        <w:t xml:space="preserve">/Melton campuses. A comprehensive expression of interest had been received from Drew Solanki </w:t>
      </w:r>
      <w:r w:rsidR="00AF306A">
        <w:rPr>
          <w:rFonts w:ascii="Arial" w:hAnsi="Arial" w:cs="Arial"/>
        </w:rPr>
        <w:t xml:space="preserve">for Brooksby/Melton campuses. Drew had experience of the role at another college. </w:t>
      </w:r>
      <w:r w:rsidR="00467FAB">
        <w:rPr>
          <w:rFonts w:ascii="Arial" w:hAnsi="Arial" w:cs="Arial"/>
        </w:rPr>
        <w:t xml:space="preserve">Only one nomination was received </w:t>
      </w:r>
      <w:r w:rsidR="007E63D4">
        <w:rPr>
          <w:rFonts w:ascii="Arial" w:hAnsi="Arial" w:cs="Arial"/>
        </w:rPr>
        <w:t>so no election was required;</w:t>
      </w:r>
      <w:r w:rsidR="00467FAB">
        <w:rPr>
          <w:rFonts w:ascii="Arial" w:hAnsi="Arial" w:cs="Arial"/>
        </w:rPr>
        <w:t xml:space="preserve"> the Corporation was invited to ratify the appointment. An expression of interest was received for Stephenson campus. </w:t>
      </w:r>
      <w:r w:rsidR="008D677E">
        <w:rPr>
          <w:rFonts w:ascii="Arial" w:hAnsi="Arial" w:cs="Arial"/>
        </w:rPr>
        <w:t xml:space="preserve">The Chair was in the process of </w:t>
      </w:r>
      <w:r w:rsidR="007E63D4">
        <w:rPr>
          <w:rFonts w:ascii="Arial" w:hAnsi="Arial" w:cs="Arial"/>
        </w:rPr>
        <w:t xml:space="preserve">arranging to </w:t>
      </w:r>
      <w:r w:rsidR="008D677E">
        <w:rPr>
          <w:rFonts w:ascii="Arial" w:hAnsi="Arial" w:cs="Arial"/>
        </w:rPr>
        <w:t xml:space="preserve">meet the individual to clarify a number of points. This was the only </w:t>
      </w:r>
      <w:r w:rsidR="005E14E3">
        <w:rPr>
          <w:rFonts w:ascii="Arial" w:hAnsi="Arial" w:cs="Arial"/>
        </w:rPr>
        <w:t>nomination for this campus; if a recommendation to ratify the decision was made, this would be via a written resolution.</w:t>
      </w:r>
      <w:r w:rsidR="00350479">
        <w:rPr>
          <w:rFonts w:ascii="Arial" w:hAnsi="Arial" w:cs="Arial"/>
        </w:rPr>
        <w:t xml:space="preserve"> A training session was planned for the student governors as part of an induction. Future agendas for the Corporation would include a standing agenda item for student voice</w:t>
      </w:r>
      <w:r w:rsidR="0036085D">
        <w:rPr>
          <w:rFonts w:ascii="Arial" w:hAnsi="Arial" w:cs="Arial"/>
        </w:rPr>
        <w:t>.</w:t>
      </w:r>
    </w:p>
    <w:p w14:paraId="0122E85B" w14:textId="28B214EC" w:rsidR="00AE5AA9" w:rsidRPr="006A15D5" w:rsidRDefault="00AE5AA9" w:rsidP="00AE5AA9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cs="Arial"/>
          <w:b/>
          <w:bCs/>
        </w:rPr>
      </w:pPr>
      <w:r w:rsidRPr="006A15D5">
        <w:rPr>
          <w:rFonts w:ascii="Arial" w:hAnsi="Arial" w:cs="Arial"/>
          <w:b/>
          <w:bCs/>
        </w:rPr>
        <w:t>Professional training plan:</w:t>
      </w:r>
      <w:r w:rsidR="0036085D">
        <w:rPr>
          <w:rFonts w:ascii="Arial" w:hAnsi="Arial" w:cs="Arial"/>
          <w:b/>
          <w:bCs/>
        </w:rPr>
        <w:t xml:space="preserve"> </w:t>
      </w:r>
      <w:r w:rsidR="0036085D">
        <w:rPr>
          <w:rFonts w:ascii="Arial" w:hAnsi="Arial" w:cs="Arial"/>
        </w:rPr>
        <w:t xml:space="preserve">The report outlined </w:t>
      </w:r>
      <w:r w:rsidR="00582084">
        <w:rPr>
          <w:rFonts w:ascii="Arial" w:hAnsi="Arial" w:cs="Arial"/>
        </w:rPr>
        <w:t>proposed training and development for all governors including: an induction for new governors;</w:t>
      </w:r>
      <w:r w:rsidR="001A0B65">
        <w:rPr>
          <w:rFonts w:ascii="Arial" w:hAnsi="Arial" w:cs="Arial"/>
        </w:rPr>
        <w:t xml:space="preserve"> a range of internal (regulatory) and external </w:t>
      </w:r>
      <w:r w:rsidR="00571D5B">
        <w:rPr>
          <w:rFonts w:ascii="Arial" w:hAnsi="Arial" w:cs="Arial"/>
        </w:rPr>
        <w:t>(</w:t>
      </w:r>
      <w:proofErr w:type="spellStart"/>
      <w:r w:rsidR="00571D5B">
        <w:rPr>
          <w:rFonts w:ascii="Arial" w:hAnsi="Arial" w:cs="Arial"/>
        </w:rPr>
        <w:t>AoC</w:t>
      </w:r>
      <w:proofErr w:type="spellEnd"/>
      <w:r w:rsidR="00571D5B">
        <w:rPr>
          <w:rFonts w:ascii="Arial" w:hAnsi="Arial" w:cs="Arial"/>
        </w:rPr>
        <w:t xml:space="preserve">, </w:t>
      </w:r>
      <w:proofErr w:type="spellStart"/>
      <w:r w:rsidR="00571D5B">
        <w:rPr>
          <w:rFonts w:ascii="Arial" w:hAnsi="Arial" w:cs="Arial"/>
        </w:rPr>
        <w:t>Unloc</w:t>
      </w:r>
      <w:proofErr w:type="spellEnd"/>
      <w:r w:rsidR="00571D5B">
        <w:rPr>
          <w:rFonts w:ascii="Arial" w:hAnsi="Arial" w:cs="Arial"/>
        </w:rPr>
        <w:t xml:space="preserve">) opportunities; Governor Link Scheme; and, </w:t>
      </w:r>
      <w:r w:rsidR="00534A30">
        <w:rPr>
          <w:rFonts w:ascii="Arial" w:hAnsi="Arial" w:cs="Arial"/>
        </w:rPr>
        <w:t xml:space="preserve">training to address specific needs (Chairs of the Future). </w:t>
      </w:r>
      <w:r w:rsidR="00AC6276">
        <w:rPr>
          <w:rFonts w:ascii="Arial" w:hAnsi="Arial" w:cs="Arial"/>
        </w:rPr>
        <w:t xml:space="preserve">Further opportunities would be added throughout the year. </w:t>
      </w:r>
      <w:r w:rsidR="009A2C35">
        <w:rPr>
          <w:rFonts w:ascii="Arial" w:hAnsi="Arial" w:cs="Arial"/>
        </w:rPr>
        <w:t xml:space="preserve">The Clerk would ensure all governors received the necessary links to complete the online modules (Action </w:t>
      </w:r>
      <w:r w:rsidR="00334942">
        <w:rPr>
          <w:rFonts w:ascii="Arial" w:hAnsi="Arial" w:cs="Arial"/>
        </w:rPr>
        <w:t>1</w:t>
      </w:r>
      <w:r w:rsidR="009A2C35">
        <w:rPr>
          <w:rFonts w:ascii="Arial" w:hAnsi="Arial" w:cs="Arial"/>
        </w:rPr>
        <w:t xml:space="preserve"> – Clerk).</w:t>
      </w:r>
    </w:p>
    <w:p w14:paraId="562BE5ED" w14:textId="46175ED0" w:rsidR="00AE5AA9" w:rsidRPr="00354456" w:rsidRDefault="006A15D5" w:rsidP="00AE5AA9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cs="Arial"/>
          <w:b/>
          <w:bCs/>
        </w:rPr>
      </w:pPr>
      <w:r w:rsidRPr="006A15D5">
        <w:rPr>
          <w:rFonts w:ascii="Arial" w:hAnsi="Arial" w:cs="Arial"/>
          <w:b/>
          <w:bCs/>
        </w:rPr>
        <w:t xml:space="preserve">Recruitment </w:t>
      </w:r>
      <w:r w:rsidR="00054AB6">
        <w:rPr>
          <w:rFonts w:ascii="Arial" w:hAnsi="Arial" w:cs="Arial"/>
          <w:b/>
          <w:bCs/>
        </w:rPr>
        <w:t xml:space="preserve">of external governors </w:t>
      </w:r>
      <w:r w:rsidRPr="006A15D5">
        <w:rPr>
          <w:rFonts w:ascii="Arial" w:hAnsi="Arial" w:cs="Arial"/>
          <w:b/>
          <w:bCs/>
        </w:rPr>
        <w:t>– Peridot update:</w:t>
      </w:r>
      <w:r w:rsidR="009A2C35">
        <w:rPr>
          <w:rFonts w:ascii="Arial" w:hAnsi="Arial" w:cs="Arial"/>
          <w:b/>
          <w:bCs/>
        </w:rPr>
        <w:t xml:space="preserve"> </w:t>
      </w:r>
      <w:r w:rsidR="00054AB6">
        <w:rPr>
          <w:rFonts w:ascii="Arial" w:hAnsi="Arial" w:cs="Arial"/>
        </w:rPr>
        <w:t xml:space="preserve">The DfE had approved </w:t>
      </w:r>
      <w:r w:rsidR="00093B50">
        <w:rPr>
          <w:rFonts w:ascii="Arial" w:hAnsi="Arial" w:cs="Arial"/>
        </w:rPr>
        <w:t>funding to support the recruitment of two governors (Quality and Finance). Nine applications had been received</w:t>
      </w:r>
      <w:r w:rsidR="006F5CF1">
        <w:rPr>
          <w:rFonts w:ascii="Arial" w:hAnsi="Arial" w:cs="Arial"/>
        </w:rPr>
        <w:t>. Shortlisting had been completed and four individuals would be interviewed on Thursday, 12</w:t>
      </w:r>
      <w:r w:rsidR="006F5CF1" w:rsidRPr="006F5CF1">
        <w:rPr>
          <w:rFonts w:ascii="Arial" w:hAnsi="Arial" w:cs="Arial"/>
          <w:vertAlign w:val="superscript"/>
        </w:rPr>
        <w:t>th</w:t>
      </w:r>
      <w:r w:rsidR="006F5CF1">
        <w:rPr>
          <w:rFonts w:ascii="Arial" w:hAnsi="Arial" w:cs="Arial"/>
        </w:rPr>
        <w:t xml:space="preserve"> October (Quality); and, three </w:t>
      </w:r>
      <w:r w:rsidR="006F5CF1">
        <w:rPr>
          <w:rFonts w:ascii="Arial" w:hAnsi="Arial" w:cs="Arial"/>
        </w:rPr>
        <w:lastRenderedPageBreak/>
        <w:t>interviewed on Friday, 13</w:t>
      </w:r>
      <w:r w:rsidR="006F5CF1" w:rsidRPr="006F5CF1">
        <w:rPr>
          <w:rFonts w:ascii="Arial" w:hAnsi="Arial" w:cs="Arial"/>
          <w:vertAlign w:val="superscript"/>
        </w:rPr>
        <w:t>th</w:t>
      </w:r>
      <w:r w:rsidR="006F5CF1">
        <w:rPr>
          <w:rFonts w:ascii="Arial" w:hAnsi="Arial" w:cs="Arial"/>
        </w:rPr>
        <w:t xml:space="preserve"> October (Finance).</w:t>
      </w:r>
      <w:r w:rsidR="000714B3">
        <w:rPr>
          <w:rFonts w:ascii="Arial" w:hAnsi="Arial" w:cs="Arial"/>
        </w:rPr>
        <w:t xml:space="preserve"> Any appointment would be subject t</w:t>
      </w:r>
      <w:r w:rsidR="00D400D7">
        <w:rPr>
          <w:rFonts w:ascii="Arial" w:hAnsi="Arial" w:cs="Arial"/>
        </w:rPr>
        <w:t>o a recommendation from the interview panels</w:t>
      </w:r>
      <w:r w:rsidR="003A572A">
        <w:rPr>
          <w:rFonts w:ascii="Arial" w:hAnsi="Arial" w:cs="Arial"/>
        </w:rPr>
        <w:t xml:space="preserve"> via written resolutions. </w:t>
      </w:r>
      <w:r w:rsidR="00783592">
        <w:rPr>
          <w:rFonts w:ascii="Arial" w:hAnsi="Arial" w:cs="Arial"/>
        </w:rPr>
        <w:t xml:space="preserve">The </w:t>
      </w:r>
      <w:r w:rsidR="00F1473A">
        <w:rPr>
          <w:rFonts w:ascii="Arial" w:hAnsi="Arial" w:cs="Arial"/>
        </w:rPr>
        <w:t xml:space="preserve">applications were particularly strong and </w:t>
      </w:r>
      <w:r w:rsidR="000D1717">
        <w:rPr>
          <w:rFonts w:ascii="Arial" w:hAnsi="Arial" w:cs="Arial"/>
        </w:rPr>
        <w:t>a business case may be presented to the DfE for the funding of additional candidates.</w:t>
      </w:r>
      <w:r w:rsidR="00BB769B">
        <w:rPr>
          <w:rFonts w:ascii="Arial" w:hAnsi="Arial" w:cs="Arial"/>
        </w:rPr>
        <w:t xml:space="preserve"> The Chair </w:t>
      </w:r>
      <w:r w:rsidR="003F29A8">
        <w:rPr>
          <w:rFonts w:ascii="Arial" w:hAnsi="Arial" w:cs="Arial"/>
        </w:rPr>
        <w:t xml:space="preserve">reminded the Corporation of its commitment to governors serving a maximum of two </w:t>
      </w:r>
      <w:r w:rsidR="009B2051">
        <w:rPr>
          <w:rFonts w:ascii="Arial" w:hAnsi="Arial" w:cs="Arial"/>
        </w:rPr>
        <w:t xml:space="preserve">terms of four years. Two external governors would be leaving the Corporation in January 2024; this would </w:t>
      </w:r>
      <w:r w:rsidR="004B3728">
        <w:rPr>
          <w:rFonts w:ascii="Arial" w:hAnsi="Arial" w:cs="Arial"/>
        </w:rPr>
        <w:t xml:space="preserve">create an opportunity for an external governor to take on the role of Vice Chair; this </w:t>
      </w:r>
      <w:r w:rsidR="00354456">
        <w:rPr>
          <w:rFonts w:ascii="Arial" w:hAnsi="Arial" w:cs="Arial"/>
        </w:rPr>
        <w:t>person would provide additional support for the Chair.</w:t>
      </w:r>
    </w:p>
    <w:p w14:paraId="4D4302F2" w14:textId="77777777" w:rsidR="00354456" w:rsidRDefault="00354456" w:rsidP="00354456">
      <w:pPr>
        <w:spacing w:after="0" w:line="240" w:lineRule="auto"/>
        <w:rPr>
          <w:rFonts w:ascii="Arial" w:hAnsi="Arial" w:cs="Arial"/>
          <w:b/>
          <w:bCs/>
        </w:rPr>
      </w:pPr>
    </w:p>
    <w:p w14:paraId="10793DB6" w14:textId="34FA5EFF" w:rsidR="00354456" w:rsidRPr="00354456" w:rsidRDefault="00354456" w:rsidP="00354456">
      <w:pPr>
        <w:spacing w:after="0" w:line="240" w:lineRule="auto"/>
        <w:ind w:left="108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Resolved: </w:t>
      </w:r>
      <w:r w:rsidR="00650A26" w:rsidRPr="00776B2A">
        <w:rPr>
          <w:rFonts w:ascii="Arial" w:hAnsi="Arial" w:cs="Arial"/>
        </w:rPr>
        <w:t xml:space="preserve">To ratify the decision to appoint Drew Solanki as Student Governor (Brooksby/Melton); </w:t>
      </w:r>
      <w:r w:rsidR="00776B2A" w:rsidRPr="00776B2A">
        <w:rPr>
          <w:rFonts w:ascii="Arial" w:hAnsi="Arial" w:cs="Arial"/>
        </w:rPr>
        <w:t>to receive the proposed Governor training and development plan; and, to receive the governor recruitment update.</w:t>
      </w:r>
    </w:p>
    <w:p w14:paraId="58B2D86E" w14:textId="77777777" w:rsidR="00D41641" w:rsidRDefault="00D41641" w:rsidP="00D41641">
      <w:pPr>
        <w:spacing w:after="0" w:line="240" w:lineRule="auto"/>
        <w:rPr>
          <w:rFonts w:ascii="Arial" w:hAnsi="Arial" w:cs="Arial"/>
          <w:color w:val="FF0000"/>
        </w:rPr>
      </w:pPr>
    </w:p>
    <w:p w14:paraId="1FE69BF2" w14:textId="56473C7E" w:rsidR="00776B2A" w:rsidRDefault="00776B2A" w:rsidP="00D41641">
      <w:pPr>
        <w:spacing w:after="0" w:line="240" w:lineRule="auto"/>
        <w:rPr>
          <w:rFonts w:ascii="Arial" w:hAnsi="Arial" w:cs="Arial"/>
          <w:b/>
          <w:bCs/>
        </w:rPr>
      </w:pPr>
      <w:r w:rsidRPr="003E65EF">
        <w:rPr>
          <w:rFonts w:ascii="Arial" w:hAnsi="Arial" w:cs="Arial"/>
          <w:b/>
          <w:bCs/>
        </w:rPr>
        <w:t>23/12</w:t>
      </w:r>
      <w:r w:rsidRPr="003E65EF">
        <w:rPr>
          <w:rFonts w:ascii="Arial" w:hAnsi="Arial" w:cs="Arial"/>
          <w:b/>
          <w:bCs/>
        </w:rPr>
        <w:tab/>
      </w:r>
      <w:r w:rsidR="003E65EF" w:rsidRPr="003E65EF">
        <w:rPr>
          <w:rFonts w:ascii="Arial" w:hAnsi="Arial" w:cs="Arial"/>
          <w:b/>
          <w:bCs/>
        </w:rPr>
        <w:t>Health and Safety (Agenda item 6)</w:t>
      </w:r>
    </w:p>
    <w:p w14:paraId="4792C215" w14:textId="7B954BB2" w:rsidR="003E65EF" w:rsidRDefault="003E65EF" w:rsidP="003E65EF">
      <w:pPr>
        <w:pStyle w:val="ListParagraph"/>
        <w:numPr>
          <w:ilvl w:val="0"/>
          <w:numId w:val="9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College update</w:t>
      </w:r>
      <w:r w:rsidR="00AC6C4F">
        <w:rPr>
          <w:rFonts w:ascii="Arial" w:hAnsi="Arial" w:cs="Arial"/>
          <w:b/>
          <w:bCs/>
        </w:rPr>
        <w:t xml:space="preserve">: </w:t>
      </w:r>
      <w:r w:rsidR="00AC6C4F">
        <w:rPr>
          <w:rFonts w:ascii="Arial" w:hAnsi="Arial" w:cs="Arial"/>
        </w:rPr>
        <w:t xml:space="preserve">The Health and Safety annual report had been </w:t>
      </w:r>
      <w:r w:rsidR="00232C05">
        <w:rPr>
          <w:rFonts w:ascii="Arial" w:hAnsi="Arial" w:cs="Arial"/>
        </w:rPr>
        <w:t>discussed in detail at the recent Finance and Resources Committee earlier in the week. The Vice Principal</w:t>
      </w:r>
      <w:r w:rsidR="005D67AD">
        <w:rPr>
          <w:rFonts w:ascii="Arial" w:hAnsi="Arial" w:cs="Arial"/>
        </w:rPr>
        <w:t xml:space="preserve">, Business Services, Resources and Service Improvement (VPBSRSI) </w:t>
      </w:r>
      <w:r w:rsidR="00232C05">
        <w:rPr>
          <w:rFonts w:ascii="Arial" w:hAnsi="Arial" w:cs="Arial"/>
        </w:rPr>
        <w:t>highlighted t</w:t>
      </w:r>
      <w:r w:rsidR="000F6322">
        <w:rPr>
          <w:rFonts w:ascii="Arial" w:hAnsi="Arial" w:cs="Arial"/>
        </w:rPr>
        <w:t>hree</w:t>
      </w:r>
      <w:r w:rsidR="00232C05">
        <w:rPr>
          <w:rFonts w:ascii="Arial" w:hAnsi="Arial" w:cs="Arial"/>
        </w:rPr>
        <w:t xml:space="preserve"> key points. There had been an increase in </w:t>
      </w:r>
      <w:r w:rsidR="002E5E87">
        <w:rPr>
          <w:rFonts w:ascii="Arial" w:hAnsi="Arial" w:cs="Arial"/>
        </w:rPr>
        <w:t xml:space="preserve">the number of RIDDOR reportable accidents but there was no specific trend identified. </w:t>
      </w:r>
      <w:r w:rsidR="000F6322">
        <w:rPr>
          <w:rFonts w:ascii="Arial" w:hAnsi="Arial" w:cs="Arial"/>
        </w:rPr>
        <w:t xml:space="preserve">A student health and safety </w:t>
      </w:r>
      <w:r w:rsidR="00FD122D">
        <w:rPr>
          <w:rFonts w:ascii="Arial" w:hAnsi="Arial" w:cs="Arial"/>
        </w:rPr>
        <w:t xml:space="preserve">(H&amp;S) </w:t>
      </w:r>
      <w:r w:rsidR="000F6322">
        <w:rPr>
          <w:rFonts w:ascii="Arial" w:hAnsi="Arial" w:cs="Arial"/>
        </w:rPr>
        <w:t xml:space="preserve">induction had been developed and had been </w:t>
      </w:r>
      <w:r w:rsidR="001C26EA">
        <w:rPr>
          <w:rFonts w:ascii="Arial" w:hAnsi="Arial" w:cs="Arial"/>
        </w:rPr>
        <w:t xml:space="preserve">rolled out to all students at the start of the academic year. There were more staff and students reporting positive results when testing for Covid; </w:t>
      </w:r>
      <w:r w:rsidR="00A2302E">
        <w:rPr>
          <w:rFonts w:ascii="Arial" w:hAnsi="Arial" w:cs="Arial"/>
        </w:rPr>
        <w:t xml:space="preserve">this would continue to be monitored and managed by the team. Government guidelines were being followed. </w:t>
      </w:r>
    </w:p>
    <w:p w14:paraId="76DDBD92" w14:textId="5EE72C30" w:rsidR="00AC6C4F" w:rsidRPr="003F462E" w:rsidRDefault="00AC6C4F" w:rsidP="003E65EF">
      <w:pPr>
        <w:pStyle w:val="ListParagraph"/>
        <w:numPr>
          <w:ilvl w:val="0"/>
          <w:numId w:val="9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Link Governor update:</w:t>
      </w:r>
      <w:r w:rsidR="00AD4EDE">
        <w:rPr>
          <w:rFonts w:ascii="Arial" w:hAnsi="Arial" w:cs="Arial"/>
          <w:b/>
          <w:bCs/>
        </w:rPr>
        <w:t xml:space="preserve"> </w:t>
      </w:r>
      <w:r w:rsidR="00FD122D">
        <w:rPr>
          <w:rFonts w:ascii="Arial" w:hAnsi="Arial" w:cs="Arial"/>
        </w:rPr>
        <w:t>Nigel Gell reported that he had met with the Head of H&amp;S</w:t>
      </w:r>
      <w:r w:rsidR="006E4A40">
        <w:rPr>
          <w:rFonts w:ascii="Arial" w:hAnsi="Arial" w:cs="Arial"/>
        </w:rPr>
        <w:t xml:space="preserve"> where he’d had an opportunity to discuss the annual report</w:t>
      </w:r>
      <w:r w:rsidR="00482E62">
        <w:rPr>
          <w:rFonts w:ascii="Arial" w:hAnsi="Arial" w:cs="Arial"/>
        </w:rPr>
        <w:t xml:space="preserve">. The Corporation could be assured </w:t>
      </w:r>
      <w:r w:rsidR="00393304">
        <w:rPr>
          <w:rFonts w:ascii="Arial" w:hAnsi="Arial" w:cs="Arial"/>
        </w:rPr>
        <w:t>that SMB Group was meeting its regulatory requirement</w:t>
      </w:r>
      <w:r w:rsidR="00EA08FF">
        <w:rPr>
          <w:rFonts w:ascii="Arial" w:hAnsi="Arial" w:cs="Arial"/>
        </w:rPr>
        <w:t>s. Risk assessments had been a focus for</w:t>
      </w:r>
      <w:r w:rsidR="003804AA">
        <w:rPr>
          <w:rFonts w:ascii="Arial" w:hAnsi="Arial" w:cs="Arial"/>
        </w:rPr>
        <w:t xml:space="preserve"> the </w:t>
      </w:r>
      <w:r w:rsidR="0013064D">
        <w:rPr>
          <w:rFonts w:ascii="Arial" w:hAnsi="Arial" w:cs="Arial"/>
        </w:rPr>
        <w:t>L</w:t>
      </w:r>
      <w:r w:rsidR="003804AA">
        <w:rPr>
          <w:rFonts w:ascii="Arial" w:hAnsi="Arial" w:cs="Arial"/>
        </w:rPr>
        <w:t xml:space="preserve">ink </w:t>
      </w:r>
      <w:r w:rsidR="0013064D">
        <w:rPr>
          <w:rFonts w:ascii="Arial" w:hAnsi="Arial" w:cs="Arial"/>
        </w:rPr>
        <w:t>G</w:t>
      </w:r>
      <w:r w:rsidR="003804AA">
        <w:rPr>
          <w:rFonts w:ascii="Arial" w:hAnsi="Arial" w:cs="Arial"/>
        </w:rPr>
        <w:t>overnor last year;</w:t>
      </w:r>
      <w:r w:rsidR="00B02996">
        <w:rPr>
          <w:rFonts w:ascii="Arial" w:hAnsi="Arial" w:cs="Arial"/>
        </w:rPr>
        <w:t xml:space="preserve"> progress had been made and the </w:t>
      </w:r>
      <w:r w:rsidR="0013064D">
        <w:rPr>
          <w:rFonts w:ascii="Arial" w:hAnsi="Arial" w:cs="Arial"/>
        </w:rPr>
        <w:t xml:space="preserve">process was much more supportive. The </w:t>
      </w:r>
      <w:r w:rsidR="007E63D4">
        <w:rPr>
          <w:rFonts w:ascii="Arial" w:hAnsi="Arial" w:cs="Arial"/>
        </w:rPr>
        <w:t>L</w:t>
      </w:r>
      <w:r w:rsidR="0013064D">
        <w:rPr>
          <w:rFonts w:ascii="Arial" w:hAnsi="Arial" w:cs="Arial"/>
        </w:rPr>
        <w:t xml:space="preserve">ink </w:t>
      </w:r>
      <w:r w:rsidR="007E63D4">
        <w:rPr>
          <w:rFonts w:ascii="Arial" w:hAnsi="Arial" w:cs="Arial"/>
        </w:rPr>
        <w:t>G</w:t>
      </w:r>
      <w:r w:rsidR="0013064D">
        <w:rPr>
          <w:rFonts w:ascii="Arial" w:hAnsi="Arial" w:cs="Arial"/>
        </w:rPr>
        <w:t xml:space="preserve">overnor would continue to monitor </w:t>
      </w:r>
      <w:r w:rsidR="0086017A">
        <w:rPr>
          <w:rFonts w:ascii="Arial" w:hAnsi="Arial" w:cs="Arial"/>
        </w:rPr>
        <w:t xml:space="preserve">risk assessments and reporting </w:t>
      </w:r>
      <w:r w:rsidR="000C102D">
        <w:rPr>
          <w:rFonts w:ascii="Arial" w:hAnsi="Arial" w:cs="Arial"/>
        </w:rPr>
        <w:t>throughout</w:t>
      </w:r>
      <w:r w:rsidR="0013064D">
        <w:rPr>
          <w:rFonts w:ascii="Arial" w:hAnsi="Arial" w:cs="Arial"/>
        </w:rPr>
        <w:t xml:space="preserve"> 2023-24. </w:t>
      </w:r>
      <w:r w:rsidR="000C102D">
        <w:rPr>
          <w:rFonts w:ascii="Arial" w:hAnsi="Arial" w:cs="Arial"/>
        </w:rPr>
        <w:t xml:space="preserve">The VPBSRSI confirmed that </w:t>
      </w:r>
      <w:r w:rsidR="00203EEB">
        <w:rPr>
          <w:rFonts w:ascii="Arial" w:hAnsi="Arial" w:cs="Arial"/>
        </w:rPr>
        <w:t xml:space="preserve">the H&amp;S team had three members who had responsibility for this priority across three campuses. </w:t>
      </w:r>
      <w:r w:rsidR="00F32080">
        <w:rPr>
          <w:rFonts w:ascii="Arial" w:hAnsi="Arial" w:cs="Arial"/>
        </w:rPr>
        <w:t>Work was being undertaken to emphasise to all managers that H&amp;S was everyone’s responsibility</w:t>
      </w:r>
      <w:r w:rsidR="0004548C">
        <w:rPr>
          <w:rFonts w:ascii="Arial" w:hAnsi="Arial" w:cs="Arial"/>
        </w:rPr>
        <w:t xml:space="preserve"> and that there was a need to take ownership of their areas; this was important in terms of </w:t>
      </w:r>
      <w:r w:rsidR="000223C0">
        <w:rPr>
          <w:rFonts w:ascii="Arial" w:hAnsi="Arial" w:cs="Arial"/>
        </w:rPr>
        <w:t xml:space="preserve">being able to understand accountability. Both staff governors confirmed </w:t>
      </w:r>
      <w:r w:rsidR="003F462E">
        <w:rPr>
          <w:rFonts w:ascii="Arial" w:hAnsi="Arial" w:cs="Arial"/>
        </w:rPr>
        <w:t>H&amp;S training was in place and had been beneficial in terms of expectations.</w:t>
      </w:r>
    </w:p>
    <w:p w14:paraId="084EE243" w14:textId="77777777" w:rsidR="003F462E" w:rsidRDefault="003F462E" w:rsidP="003F462E">
      <w:pPr>
        <w:spacing w:after="0" w:line="240" w:lineRule="auto"/>
        <w:rPr>
          <w:rFonts w:ascii="Arial" w:hAnsi="Arial" w:cs="Arial"/>
          <w:b/>
          <w:bCs/>
        </w:rPr>
      </w:pPr>
    </w:p>
    <w:p w14:paraId="286D736A" w14:textId="1A151E6C" w:rsidR="003F462E" w:rsidRPr="006405DC" w:rsidRDefault="003F462E" w:rsidP="003F462E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Resolved: </w:t>
      </w:r>
      <w:r w:rsidRPr="006405DC">
        <w:rPr>
          <w:rFonts w:ascii="Arial" w:hAnsi="Arial" w:cs="Arial"/>
        </w:rPr>
        <w:t xml:space="preserve">To receive the </w:t>
      </w:r>
      <w:r w:rsidR="00931927" w:rsidRPr="006405DC">
        <w:rPr>
          <w:rFonts w:ascii="Arial" w:hAnsi="Arial" w:cs="Arial"/>
        </w:rPr>
        <w:t>College report on Health and Safety; and, to note the feedback from the Link Governor.</w:t>
      </w:r>
    </w:p>
    <w:p w14:paraId="319C4369" w14:textId="77777777" w:rsidR="00931927" w:rsidRDefault="00931927" w:rsidP="00931927">
      <w:pPr>
        <w:spacing w:after="0" w:line="240" w:lineRule="auto"/>
        <w:rPr>
          <w:rFonts w:ascii="Arial" w:hAnsi="Arial" w:cs="Arial"/>
          <w:b/>
          <w:bCs/>
        </w:rPr>
      </w:pPr>
    </w:p>
    <w:p w14:paraId="00D4917B" w14:textId="6476E578" w:rsidR="00931927" w:rsidRDefault="00931927" w:rsidP="00931927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23/13</w:t>
      </w:r>
      <w:r w:rsidR="006405DC">
        <w:rPr>
          <w:rFonts w:ascii="Arial" w:hAnsi="Arial" w:cs="Arial"/>
          <w:b/>
          <w:bCs/>
        </w:rPr>
        <w:tab/>
        <w:t>Accommodation and QIP (Agenda item 7, Paper D)</w:t>
      </w:r>
    </w:p>
    <w:p w14:paraId="5E86D199" w14:textId="6D6A493D" w:rsidR="008736F7" w:rsidRDefault="006B346E" w:rsidP="008736F7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SMB Group had </w:t>
      </w:r>
      <w:r w:rsidR="00014FBB">
        <w:rPr>
          <w:rFonts w:ascii="Arial" w:hAnsi="Arial" w:cs="Arial"/>
        </w:rPr>
        <w:t xml:space="preserve">73 students under the age of 18 in Halls of Residence at Brooksby Campus spread across a wide range of courses. </w:t>
      </w:r>
      <w:r w:rsidR="00505C00">
        <w:rPr>
          <w:rFonts w:ascii="Arial" w:hAnsi="Arial" w:cs="Arial"/>
        </w:rPr>
        <w:t>The report confirmed that be</w:t>
      </w:r>
      <w:r w:rsidR="00D604DD">
        <w:rPr>
          <w:rFonts w:ascii="Arial" w:hAnsi="Arial" w:cs="Arial"/>
        </w:rPr>
        <w:t>h</w:t>
      </w:r>
      <w:r w:rsidR="00505C00">
        <w:rPr>
          <w:rFonts w:ascii="Arial" w:hAnsi="Arial" w:cs="Arial"/>
        </w:rPr>
        <w:t>aviour had been good in the first weeks of term</w:t>
      </w:r>
      <w:r w:rsidR="00D604DD">
        <w:rPr>
          <w:rFonts w:ascii="Arial" w:hAnsi="Arial" w:cs="Arial"/>
        </w:rPr>
        <w:t xml:space="preserve">. The accommodation </w:t>
      </w:r>
      <w:r w:rsidR="00931539">
        <w:rPr>
          <w:rFonts w:ascii="Arial" w:hAnsi="Arial" w:cs="Arial"/>
        </w:rPr>
        <w:t xml:space="preserve">could be improved </w:t>
      </w:r>
      <w:r w:rsidR="00931539" w:rsidRPr="00C00542">
        <w:rPr>
          <w:rFonts w:ascii="Arial" w:hAnsi="Arial" w:cs="Arial"/>
        </w:rPr>
        <w:t xml:space="preserve">with </w:t>
      </w:r>
      <w:proofErr w:type="spellStart"/>
      <w:r w:rsidR="00931539" w:rsidRPr="00C00542">
        <w:rPr>
          <w:rFonts w:ascii="Arial" w:hAnsi="Arial" w:cs="Arial"/>
        </w:rPr>
        <w:t>ensuite</w:t>
      </w:r>
      <w:proofErr w:type="spellEnd"/>
      <w:r w:rsidR="00931539" w:rsidRPr="00C00542">
        <w:rPr>
          <w:rFonts w:ascii="Arial" w:hAnsi="Arial" w:cs="Arial"/>
        </w:rPr>
        <w:t xml:space="preserve"> fac</w:t>
      </w:r>
      <w:r w:rsidR="00CD69D8" w:rsidRPr="00C00542">
        <w:rPr>
          <w:rFonts w:ascii="Arial" w:hAnsi="Arial" w:cs="Arial"/>
        </w:rPr>
        <w:t>ilities</w:t>
      </w:r>
      <w:r w:rsidR="00A47848" w:rsidRPr="00C00542">
        <w:rPr>
          <w:rFonts w:ascii="Arial" w:hAnsi="Arial" w:cs="Arial"/>
        </w:rPr>
        <w:t xml:space="preserve"> but this would be hugely costly and not practical</w:t>
      </w:r>
      <w:r w:rsidR="004831E3" w:rsidRPr="00C00542">
        <w:rPr>
          <w:rFonts w:ascii="Arial" w:hAnsi="Arial" w:cs="Arial"/>
        </w:rPr>
        <w:t>; the current</w:t>
      </w:r>
      <w:r w:rsidR="004831E3">
        <w:rPr>
          <w:rFonts w:ascii="Arial" w:hAnsi="Arial" w:cs="Arial"/>
        </w:rPr>
        <w:t xml:space="preserve"> ethos of the team was to ensure the students received the best possible learning experience. </w:t>
      </w:r>
      <w:r w:rsidR="00424614">
        <w:rPr>
          <w:rFonts w:ascii="Arial" w:hAnsi="Arial" w:cs="Arial"/>
        </w:rPr>
        <w:t xml:space="preserve">The QIP had been updated at the beginning of September; nearly all actions were Green with the exception of two which were Amber. </w:t>
      </w:r>
      <w:r w:rsidR="00E82F15">
        <w:rPr>
          <w:rFonts w:ascii="Arial" w:hAnsi="Arial" w:cs="Arial"/>
        </w:rPr>
        <w:t>A key risk was staff on zero</w:t>
      </w:r>
      <w:r w:rsidR="00525263">
        <w:rPr>
          <w:rFonts w:ascii="Arial" w:hAnsi="Arial" w:cs="Arial"/>
        </w:rPr>
        <w:t>-</w:t>
      </w:r>
      <w:r w:rsidR="00E82F15">
        <w:rPr>
          <w:rFonts w:ascii="Arial" w:hAnsi="Arial" w:cs="Arial"/>
        </w:rPr>
        <w:t>hour contracts; this was being mitigated by close management of wardens</w:t>
      </w:r>
      <w:r w:rsidR="00815CFD">
        <w:rPr>
          <w:rFonts w:ascii="Arial" w:hAnsi="Arial" w:cs="Arial"/>
        </w:rPr>
        <w:t xml:space="preserve">; regular 1:1s; ongoing performance assessment; and, a rolling advert to try and attract a larger bank of staff. </w:t>
      </w:r>
      <w:r w:rsidR="00FD402E" w:rsidRPr="000D61B1">
        <w:rPr>
          <w:rFonts w:ascii="Arial" w:hAnsi="Arial" w:cs="Arial"/>
        </w:rPr>
        <w:t>E</w:t>
      </w:r>
      <w:r w:rsidR="00D41641" w:rsidRPr="000D61B1">
        <w:rPr>
          <w:rFonts w:ascii="Arial" w:hAnsi="Arial" w:cs="Arial"/>
        </w:rPr>
        <w:t>arly feedback from parental and student induction survey</w:t>
      </w:r>
      <w:r w:rsidR="00FD402E" w:rsidRPr="000D61B1">
        <w:rPr>
          <w:rFonts w:ascii="Arial" w:hAnsi="Arial" w:cs="Arial"/>
        </w:rPr>
        <w:t xml:space="preserve">s were </w:t>
      </w:r>
      <w:r w:rsidR="00D41641" w:rsidRPr="000D61B1">
        <w:rPr>
          <w:rFonts w:ascii="Arial" w:hAnsi="Arial" w:cs="Arial"/>
        </w:rPr>
        <w:t>really positive.</w:t>
      </w:r>
      <w:r w:rsidR="00D41641" w:rsidRPr="00FD402E">
        <w:rPr>
          <w:rFonts w:ascii="Arial" w:hAnsi="Arial" w:cs="Arial"/>
          <w:color w:val="FF0000"/>
        </w:rPr>
        <w:t xml:space="preserve"> </w:t>
      </w:r>
      <w:r w:rsidR="000D61B1" w:rsidRPr="003A61EE">
        <w:rPr>
          <w:rFonts w:ascii="Arial" w:hAnsi="Arial" w:cs="Arial"/>
        </w:rPr>
        <w:t>A</w:t>
      </w:r>
      <w:r w:rsidR="00D41641" w:rsidRPr="003A61EE">
        <w:rPr>
          <w:rFonts w:ascii="Arial" w:hAnsi="Arial" w:cs="Arial"/>
        </w:rPr>
        <w:t xml:space="preserve">n inspection </w:t>
      </w:r>
      <w:r w:rsidR="000D61B1" w:rsidRPr="003A61EE">
        <w:rPr>
          <w:rFonts w:ascii="Arial" w:hAnsi="Arial" w:cs="Arial"/>
        </w:rPr>
        <w:t>was expecte</w:t>
      </w:r>
      <w:r w:rsidR="00A027E1" w:rsidRPr="003A61EE">
        <w:rPr>
          <w:rFonts w:ascii="Arial" w:hAnsi="Arial" w:cs="Arial"/>
        </w:rPr>
        <w:t xml:space="preserve">d any time between </w:t>
      </w:r>
      <w:r w:rsidR="00D41641" w:rsidRPr="003A61EE">
        <w:rPr>
          <w:rFonts w:ascii="Arial" w:hAnsi="Arial" w:cs="Arial"/>
        </w:rPr>
        <w:t>December</w:t>
      </w:r>
      <w:r w:rsidR="00A027E1" w:rsidRPr="003A61EE">
        <w:rPr>
          <w:rFonts w:ascii="Arial" w:hAnsi="Arial" w:cs="Arial"/>
        </w:rPr>
        <w:t xml:space="preserve"> </w:t>
      </w:r>
      <w:r w:rsidR="00525263">
        <w:rPr>
          <w:rFonts w:ascii="Arial" w:hAnsi="Arial" w:cs="Arial"/>
        </w:rPr>
        <w:t xml:space="preserve">2023 </w:t>
      </w:r>
      <w:r w:rsidR="00A027E1" w:rsidRPr="003A61EE">
        <w:rPr>
          <w:rFonts w:ascii="Arial" w:hAnsi="Arial" w:cs="Arial"/>
        </w:rPr>
        <w:t>and</w:t>
      </w:r>
      <w:r w:rsidR="00D41641" w:rsidRPr="003A61EE">
        <w:rPr>
          <w:rFonts w:ascii="Arial" w:hAnsi="Arial" w:cs="Arial"/>
        </w:rPr>
        <w:t xml:space="preserve"> February</w:t>
      </w:r>
      <w:r w:rsidR="00525263">
        <w:rPr>
          <w:rFonts w:ascii="Arial" w:hAnsi="Arial" w:cs="Arial"/>
        </w:rPr>
        <w:t xml:space="preserve"> 2024</w:t>
      </w:r>
      <w:r w:rsidR="00D41641" w:rsidRPr="003A61EE">
        <w:rPr>
          <w:rFonts w:ascii="Arial" w:hAnsi="Arial" w:cs="Arial"/>
        </w:rPr>
        <w:t xml:space="preserve">. </w:t>
      </w:r>
      <w:r w:rsidR="00A027E1" w:rsidRPr="003A61EE">
        <w:rPr>
          <w:rFonts w:ascii="Arial" w:hAnsi="Arial" w:cs="Arial"/>
        </w:rPr>
        <w:t xml:space="preserve">Great progress had been made which was reflected in the QIP; </w:t>
      </w:r>
      <w:r w:rsidR="003A61EE" w:rsidRPr="003A61EE">
        <w:rPr>
          <w:rFonts w:ascii="Arial" w:hAnsi="Arial" w:cs="Arial"/>
        </w:rPr>
        <w:t xml:space="preserve">a </w:t>
      </w:r>
      <w:r w:rsidR="003A61EE" w:rsidRPr="003A61EE">
        <w:rPr>
          <w:rFonts w:ascii="Arial" w:hAnsi="Arial" w:cs="Arial"/>
        </w:rPr>
        <w:lastRenderedPageBreak/>
        <w:t xml:space="preserve">judgement of Good was expected. </w:t>
      </w:r>
      <w:r w:rsidR="00D46177">
        <w:rPr>
          <w:rFonts w:ascii="Arial" w:hAnsi="Arial" w:cs="Arial"/>
        </w:rPr>
        <w:t xml:space="preserve">The Link Governor for accommodation confirmed he had met with </w:t>
      </w:r>
      <w:r w:rsidR="002C4924">
        <w:rPr>
          <w:rFonts w:ascii="Arial" w:hAnsi="Arial" w:cs="Arial"/>
        </w:rPr>
        <w:t xml:space="preserve">the residential manager the previous week and </w:t>
      </w:r>
      <w:r w:rsidR="00684915">
        <w:rPr>
          <w:rFonts w:ascii="Arial" w:hAnsi="Arial" w:cs="Arial"/>
        </w:rPr>
        <w:t xml:space="preserve">agreed with all aspects of the report being presented to the meeting. The Quality team had been asked to test the QIP </w:t>
      </w:r>
      <w:r w:rsidR="00525263">
        <w:rPr>
          <w:rFonts w:ascii="Arial" w:hAnsi="Arial" w:cs="Arial"/>
        </w:rPr>
        <w:t xml:space="preserve">to </w:t>
      </w:r>
      <w:r w:rsidR="008736F7">
        <w:rPr>
          <w:rFonts w:ascii="Arial" w:hAnsi="Arial" w:cs="Arial"/>
        </w:rPr>
        <w:t xml:space="preserve">endorse the findings in the report and to provide any </w:t>
      </w:r>
      <w:r w:rsidR="00A47848" w:rsidRPr="00C00542">
        <w:rPr>
          <w:rFonts w:ascii="Arial" w:hAnsi="Arial" w:cs="Arial"/>
        </w:rPr>
        <w:t xml:space="preserve">additional </w:t>
      </w:r>
      <w:r w:rsidR="008736F7" w:rsidRPr="00C00542">
        <w:rPr>
          <w:rFonts w:ascii="Arial" w:hAnsi="Arial" w:cs="Arial"/>
        </w:rPr>
        <w:t>feedback.</w:t>
      </w:r>
      <w:r w:rsidR="008736F7">
        <w:rPr>
          <w:rFonts w:ascii="Arial" w:hAnsi="Arial" w:cs="Arial"/>
        </w:rPr>
        <w:t xml:space="preserve"> </w:t>
      </w:r>
    </w:p>
    <w:p w14:paraId="4808082D" w14:textId="77777777" w:rsidR="008736F7" w:rsidRDefault="008736F7" w:rsidP="008736F7">
      <w:pPr>
        <w:spacing w:after="0" w:line="240" w:lineRule="auto"/>
        <w:ind w:left="720"/>
        <w:rPr>
          <w:rFonts w:ascii="Arial" w:hAnsi="Arial" w:cs="Arial"/>
        </w:rPr>
      </w:pPr>
    </w:p>
    <w:p w14:paraId="4E8DFC62" w14:textId="27EE5DEB" w:rsidR="008736F7" w:rsidRDefault="008736F7" w:rsidP="008736F7">
      <w:pPr>
        <w:spacing w:after="0" w:line="240" w:lineRule="auto"/>
        <w:ind w:left="720"/>
        <w:rPr>
          <w:rFonts w:ascii="Arial" w:hAnsi="Arial" w:cs="Arial"/>
        </w:rPr>
      </w:pPr>
      <w:r w:rsidRPr="008736F7">
        <w:rPr>
          <w:rFonts w:ascii="Arial" w:hAnsi="Arial" w:cs="Arial"/>
          <w:b/>
          <w:bCs/>
        </w:rPr>
        <w:t>Resolved</w:t>
      </w:r>
      <w:r>
        <w:rPr>
          <w:rFonts w:ascii="Arial" w:hAnsi="Arial" w:cs="Arial"/>
        </w:rPr>
        <w:t>: To receive the Accommodation and QIP reports.</w:t>
      </w:r>
    </w:p>
    <w:p w14:paraId="52D61E56" w14:textId="77777777" w:rsidR="008736F7" w:rsidRDefault="008736F7" w:rsidP="008736F7">
      <w:pPr>
        <w:spacing w:after="0" w:line="240" w:lineRule="auto"/>
        <w:rPr>
          <w:rFonts w:ascii="Arial" w:hAnsi="Arial" w:cs="Arial"/>
        </w:rPr>
      </w:pPr>
    </w:p>
    <w:p w14:paraId="4650A793" w14:textId="4A161D54" w:rsidR="008736F7" w:rsidRPr="00F81F2B" w:rsidRDefault="00F81F2B" w:rsidP="008736F7">
      <w:pPr>
        <w:spacing w:after="0" w:line="240" w:lineRule="auto"/>
        <w:rPr>
          <w:rFonts w:ascii="Arial" w:hAnsi="Arial" w:cs="Arial"/>
          <w:b/>
          <w:bCs/>
        </w:rPr>
      </w:pPr>
      <w:r w:rsidRPr="00F81F2B">
        <w:rPr>
          <w:rFonts w:ascii="Arial" w:hAnsi="Arial" w:cs="Arial"/>
          <w:b/>
          <w:bCs/>
        </w:rPr>
        <w:t>23/14</w:t>
      </w:r>
      <w:r w:rsidRPr="00F81F2B">
        <w:rPr>
          <w:rFonts w:ascii="Arial" w:hAnsi="Arial" w:cs="Arial"/>
          <w:b/>
          <w:bCs/>
        </w:rPr>
        <w:tab/>
        <w:t>Risk Management (Agenda item 8, Paper E)</w:t>
      </w:r>
    </w:p>
    <w:p w14:paraId="5D9B1443" w14:textId="5D67A5D8" w:rsidR="00F81F2B" w:rsidRDefault="00F81F2B" w:rsidP="007F1AF3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The report had been shared previously with the F&amp;R Committee and the F</w:t>
      </w:r>
      <w:r w:rsidR="007F1AF3">
        <w:rPr>
          <w:rFonts w:ascii="Arial" w:hAnsi="Arial" w:cs="Arial"/>
        </w:rPr>
        <w:t xml:space="preserve">EC team during their visit. Following feedback, the team were in the process of obtaining some exemplars of risk registers and </w:t>
      </w:r>
      <w:r w:rsidR="005B0BFE">
        <w:rPr>
          <w:rFonts w:ascii="Arial" w:hAnsi="Arial" w:cs="Arial"/>
        </w:rPr>
        <w:t xml:space="preserve">reporting formats from other colleges. </w:t>
      </w:r>
      <w:r w:rsidR="00850CAE">
        <w:rPr>
          <w:rFonts w:ascii="Arial" w:hAnsi="Arial" w:cs="Arial"/>
        </w:rPr>
        <w:t xml:space="preserve">Once this analysis had been completed, the risk register and supporting report would be amended. </w:t>
      </w:r>
      <w:r w:rsidR="00793C74">
        <w:rPr>
          <w:rFonts w:ascii="Arial" w:hAnsi="Arial" w:cs="Arial"/>
        </w:rPr>
        <w:t>The report would then be presented to the next Audit Committee prior to meetings of both Q&amp;S and F&amp;R; and, then to the Corporation in December 2023.</w:t>
      </w:r>
      <w:r w:rsidR="00BA31B7">
        <w:rPr>
          <w:rFonts w:ascii="Arial" w:hAnsi="Arial" w:cs="Arial"/>
        </w:rPr>
        <w:t xml:space="preserve"> </w:t>
      </w:r>
      <w:r w:rsidR="009F1C34">
        <w:rPr>
          <w:rFonts w:ascii="Arial" w:hAnsi="Arial" w:cs="Arial"/>
        </w:rPr>
        <w:t>Feedback from the Corporation included the need to change Risk O (</w:t>
      </w:r>
      <w:r w:rsidR="001856CD">
        <w:rPr>
          <w:rFonts w:ascii="Arial" w:hAnsi="Arial" w:cs="Arial"/>
        </w:rPr>
        <w:t xml:space="preserve">external statutory obligations) to Red. Risks associated with </w:t>
      </w:r>
      <w:r w:rsidR="008D00F9">
        <w:rPr>
          <w:rFonts w:ascii="Arial" w:hAnsi="Arial" w:cs="Arial"/>
        </w:rPr>
        <w:t xml:space="preserve">the delivery of the Recovery Plan also needed to be included (Action </w:t>
      </w:r>
      <w:r w:rsidR="00BE684B">
        <w:rPr>
          <w:rFonts w:ascii="Arial" w:hAnsi="Arial" w:cs="Arial"/>
        </w:rPr>
        <w:t>2</w:t>
      </w:r>
      <w:r w:rsidR="008D00F9">
        <w:rPr>
          <w:rFonts w:ascii="Arial" w:hAnsi="Arial" w:cs="Arial"/>
        </w:rPr>
        <w:t xml:space="preserve"> – CFFO).</w:t>
      </w:r>
    </w:p>
    <w:p w14:paraId="526857E1" w14:textId="77777777" w:rsidR="00D41641" w:rsidRDefault="00D41641" w:rsidP="00D41641">
      <w:pPr>
        <w:spacing w:after="0" w:line="240" w:lineRule="auto"/>
        <w:rPr>
          <w:rFonts w:ascii="Arial" w:hAnsi="Arial" w:cs="Arial"/>
          <w:color w:val="FF0000"/>
        </w:rPr>
      </w:pPr>
    </w:p>
    <w:p w14:paraId="09DD3E25" w14:textId="21EB7300" w:rsidR="008D00F9" w:rsidRPr="008D00F9" w:rsidRDefault="008D00F9" w:rsidP="00D41641">
      <w:pPr>
        <w:spacing w:after="0" w:line="240" w:lineRule="auto"/>
        <w:rPr>
          <w:rFonts w:ascii="Arial" w:hAnsi="Arial" w:cs="Arial"/>
        </w:rPr>
      </w:pPr>
      <w:r w:rsidRPr="008D00F9">
        <w:rPr>
          <w:rFonts w:ascii="Arial" w:hAnsi="Arial" w:cs="Arial"/>
        </w:rPr>
        <w:tab/>
      </w:r>
      <w:r w:rsidRPr="008D00F9">
        <w:rPr>
          <w:rFonts w:ascii="Arial" w:hAnsi="Arial" w:cs="Arial"/>
          <w:b/>
          <w:bCs/>
        </w:rPr>
        <w:t>Resolved</w:t>
      </w:r>
      <w:r w:rsidRPr="008D00F9">
        <w:rPr>
          <w:rFonts w:ascii="Arial" w:hAnsi="Arial" w:cs="Arial"/>
        </w:rPr>
        <w:t>: To receive the Risk Management report.</w:t>
      </w:r>
    </w:p>
    <w:p w14:paraId="15F27666" w14:textId="77777777" w:rsidR="008D00F9" w:rsidRDefault="008D00F9" w:rsidP="00D41641">
      <w:pPr>
        <w:spacing w:after="0" w:line="240" w:lineRule="auto"/>
        <w:rPr>
          <w:rFonts w:ascii="Arial" w:hAnsi="Arial" w:cs="Arial"/>
          <w:color w:val="FF0000"/>
        </w:rPr>
      </w:pPr>
    </w:p>
    <w:p w14:paraId="0800411D" w14:textId="3040F7FC" w:rsidR="00D41641" w:rsidRPr="008D00F9" w:rsidRDefault="00D41641" w:rsidP="008D00F9">
      <w:pPr>
        <w:pBdr>
          <w:bottom w:val="single" w:sz="4" w:space="1" w:color="auto"/>
        </w:pBdr>
        <w:spacing w:after="0" w:line="240" w:lineRule="auto"/>
        <w:rPr>
          <w:rFonts w:ascii="Arial" w:hAnsi="Arial" w:cs="Arial"/>
          <w:b/>
          <w:bCs/>
        </w:rPr>
      </w:pPr>
      <w:r w:rsidRPr="008D00F9">
        <w:rPr>
          <w:rFonts w:ascii="Arial" w:hAnsi="Arial" w:cs="Arial"/>
          <w:b/>
          <w:bCs/>
        </w:rPr>
        <w:t>SECTION B:</w:t>
      </w:r>
      <w:r w:rsidR="008D00F9">
        <w:rPr>
          <w:rFonts w:ascii="Arial" w:hAnsi="Arial" w:cs="Arial"/>
          <w:b/>
          <w:bCs/>
        </w:rPr>
        <w:t xml:space="preserve">  </w:t>
      </w:r>
      <w:r w:rsidR="00B245B9">
        <w:rPr>
          <w:rFonts w:ascii="Arial" w:hAnsi="Arial" w:cs="Arial"/>
          <w:b/>
          <w:bCs/>
        </w:rPr>
        <w:t>PRINCIPAL/CEO UPDATE:</w:t>
      </w:r>
    </w:p>
    <w:p w14:paraId="339AF1F9" w14:textId="4FBD5491" w:rsidR="00B245B9" w:rsidRDefault="00B245B9" w:rsidP="00B245B9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23/15</w:t>
      </w:r>
      <w:r>
        <w:rPr>
          <w:rFonts w:ascii="Arial" w:hAnsi="Arial" w:cs="Arial"/>
          <w:b/>
          <w:bCs/>
        </w:rPr>
        <w:tab/>
      </w:r>
      <w:r w:rsidR="00C67F39">
        <w:rPr>
          <w:rFonts w:ascii="Arial" w:hAnsi="Arial" w:cs="Arial"/>
          <w:b/>
          <w:bCs/>
        </w:rPr>
        <w:t>Principal/CEO’s update:</w:t>
      </w:r>
    </w:p>
    <w:p w14:paraId="1AA110E0" w14:textId="79CB06FC" w:rsidR="00C67F39" w:rsidRDefault="00C67F39" w:rsidP="00C67F39">
      <w:pPr>
        <w:pStyle w:val="ListParagraph"/>
        <w:numPr>
          <w:ilvl w:val="0"/>
          <w:numId w:val="10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Report (Paper F)</w:t>
      </w:r>
      <w:r w:rsidR="00971B29">
        <w:rPr>
          <w:rFonts w:ascii="Arial" w:hAnsi="Arial" w:cs="Arial"/>
          <w:b/>
          <w:bCs/>
        </w:rPr>
        <w:t xml:space="preserve">: </w:t>
      </w:r>
      <w:r w:rsidR="00971B29">
        <w:rPr>
          <w:rFonts w:ascii="Arial" w:hAnsi="Arial" w:cs="Arial"/>
        </w:rPr>
        <w:t xml:space="preserve">The report provided a summary of actions and progress to date against </w:t>
      </w:r>
      <w:r w:rsidR="009B237A">
        <w:rPr>
          <w:rFonts w:ascii="Arial" w:hAnsi="Arial" w:cs="Arial"/>
        </w:rPr>
        <w:t xml:space="preserve">key priorities from the SMB Group’s strategic plan. The key purpose of the report was </w:t>
      </w:r>
      <w:r w:rsidR="007C6DD4">
        <w:rPr>
          <w:rFonts w:ascii="Arial" w:hAnsi="Arial" w:cs="Arial"/>
        </w:rPr>
        <w:t>to enable governors to scrutinise and challenge the work needed to support the quality improvement agenda.</w:t>
      </w:r>
    </w:p>
    <w:p w14:paraId="5C366627" w14:textId="322B9DBE" w:rsidR="00C67F39" w:rsidRPr="00E50484" w:rsidRDefault="00C67F39" w:rsidP="00C67F39">
      <w:pPr>
        <w:pStyle w:val="ListParagraph"/>
        <w:numPr>
          <w:ilvl w:val="0"/>
          <w:numId w:val="10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Self-assessment report (Paper F.2)</w:t>
      </w:r>
      <w:r w:rsidR="009B4F11">
        <w:rPr>
          <w:rFonts w:ascii="Arial" w:hAnsi="Arial" w:cs="Arial"/>
          <w:b/>
          <w:bCs/>
        </w:rPr>
        <w:t xml:space="preserve"> and Quality Improvement Plan (Paper F.3)</w:t>
      </w:r>
      <w:r w:rsidR="00EB0030">
        <w:rPr>
          <w:rFonts w:ascii="Arial" w:hAnsi="Arial" w:cs="Arial"/>
          <w:b/>
          <w:bCs/>
        </w:rPr>
        <w:t xml:space="preserve">: </w:t>
      </w:r>
      <w:r w:rsidR="00EB0030">
        <w:rPr>
          <w:rFonts w:ascii="Arial" w:hAnsi="Arial" w:cs="Arial"/>
        </w:rPr>
        <w:t xml:space="preserve">The report </w:t>
      </w:r>
      <w:r w:rsidR="00493430">
        <w:rPr>
          <w:rFonts w:ascii="Arial" w:hAnsi="Arial" w:cs="Arial"/>
        </w:rPr>
        <w:t>recommended that the SMB Group</w:t>
      </w:r>
      <w:r w:rsidR="000E5F25">
        <w:rPr>
          <w:rFonts w:ascii="Arial" w:hAnsi="Arial" w:cs="Arial"/>
        </w:rPr>
        <w:t xml:space="preserve"> was</w:t>
      </w:r>
      <w:r w:rsidR="00493430">
        <w:rPr>
          <w:rFonts w:ascii="Arial" w:hAnsi="Arial" w:cs="Arial"/>
        </w:rPr>
        <w:t xml:space="preserve"> </w:t>
      </w:r>
      <w:r w:rsidR="000E5F25">
        <w:rPr>
          <w:rFonts w:ascii="Arial" w:hAnsi="Arial" w:cs="Arial"/>
        </w:rPr>
        <w:t xml:space="preserve">still Requires Improvement. </w:t>
      </w:r>
      <w:r w:rsidR="0093004B">
        <w:rPr>
          <w:rFonts w:ascii="Arial" w:hAnsi="Arial" w:cs="Arial"/>
        </w:rPr>
        <w:t xml:space="preserve">Far too many inconsistencies remained and the QIP needed to clearly articulate where improvements were needed. </w:t>
      </w:r>
      <w:r w:rsidR="009B4F11">
        <w:rPr>
          <w:rFonts w:ascii="Arial" w:hAnsi="Arial" w:cs="Arial"/>
        </w:rPr>
        <w:t xml:space="preserve">This included: English and Maths; greater focus on assessment; consistency with teaching and learning; and, outcomes. </w:t>
      </w:r>
    </w:p>
    <w:p w14:paraId="68786533" w14:textId="77777777" w:rsidR="00E50484" w:rsidRDefault="00E50484" w:rsidP="00E50484">
      <w:pPr>
        <w:spacing w:after="0" w:line="240" w:lineRule="auto"/>
        <w:rPr>
          <w:rFonts w:ascii="Arial" w:hAnsi="Arial" w:cs="Arial"/>
          <w:b/>
          <w:bCs/>
        </w:rPr>
      </w:pPr>
    </w:p>
    <w:p w14:paraId="1457B9B0" w14:textId="0DFA62F4" w:rsidR="00C11901" w:rsidRDefault="00E50484" w:rsidP="00F41805">
      <w:pPr>
        <w:spacing w:after="0" w:line="240" w:lineRule="auto"/>
        <w:ind w:left="1080"/>
        <w:rPr>
          <w:rFonts w:ascii="Arial" w:hAnsi="Arial" w:cs="Arial"/>
        </w:rPr>
      </w:pPr>
      <w:r w:rsidRPr="00E50484">
        <w:rPr>
          <w:rFonts w:ascii="Arial" w:hAnsi="Arial" w:cs="Arial"/>
        </w:rPr>
        <w:t>The Link Governor for Quality had been involved in the SAR validation process</w:t>
      </w:r>
      <w:r w:rsidR="007E63D4">
        <w:rPr>
          <w:rFonts w:ascii="Arial" w:hAnsi="Arial" w:cs="Arial"/>
        </w:rPr>
        <w:t>.</w:t>
      </w:r>
      <w:r w:rsidRPr="00E50484">
        <w:rPr>
          <w:rFonts w:ascii="Arial" w:hAnsi="Arial" w:cs="Arial"/>
        </w:rPr>
        <w:t xml:space="preserve"> </w:t>
      </w:r>
      <w:r w:rsidR="007E63D4">
        <w:rPr>
          <w:rFonts w:ascii="Arial" w:hAnsi="Arial" w:cs="Arial"/>
        </w:rPr>
        <w:t>H</w:t>
      </w:r>
      <w:r w:rsidRPr="00E50484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confirmed the process was good</w:t>
      </w:r>
      <w:r w:rsidR="00E07270">
        <w:rPr>
          <w:rFonts w:ascii="Arial" w:hAnsi="Arial" w:cs="Arial"/>
        </w:rPr>
        <w:t>; both Assistant Principals were aware that it had been a little rushed with an emphasis on data</w:t>
      </w:r>
      <w:r w:rsidR="00A5729F">
        <w:rPr>
          <w:rFonts w:ascii="Arial" w:hAnsi="Arial" w:cs="Arial"/>
        </w:rPr>
        <w:t xml:space="preserve"> rather than looking at the quality of teaching and learning. </w:t>
      </w:r>
      <w:r w:rsidR="004167AA">
        <w:rPr>
          <w:rFonts w:ascii="Arial" w:hAnsi="Arial" w:cs="Arial"/>
        </w:rPr>
        <w:t xml:space="preserve">In summary: the process was good; </w:t>
      </w:r>
      <w:r w:rsidR="00091AD7">
        <w:rPr>
          <w:rFonts w:ascii="Arial" w:hAnsi="Arial" w:cs="Arial"/>
        </w:rPr>
        <w:t xml:space="preserve">it had integrity; there was an opportunity for people to contribute; and, the documents were accurate. The Chair of Q&amp;S thanked the Link Governor for his ongoing support </w:t>
      </w:r>
      <w:r w:rsidR="00525263">
        <w:rPr>
          <w:rFonts w:ascii="Arial" w:hAnsi="Arial" w:cs="Arial"/>
        </w:rPr>
        <w:t>with</w:t>
      </w:r>
      <w:r w:rsidR="00091AD7">
        <w:rPr>
          <w:rFonts w:ascii="Arial" w:hAnsi="Arial" w:cs="Arial"/>
        </w:rPr>
        <w:t xml:space="preserve"> the SAR. He </w:t>
      </w:r>
      <w:r w:rsidR="00525263">
        <w:rPr>
          <w:rFonts w:ascii="Arial" w:hAnsi="Arial" w:cs="Arial"/>
        </w:rPr>
        <w:t xml:space="preserve">confirmed that at the last Q&amp;S Committee it was agreed there was a need for </w:t>
      </w:r>
      <w:r w:rsidR="00811A37">
        <w:rPr>
          <w:rFonts w:ascii="Arial" w:hAnsi="Arial" w:cs="Arial"/>
        </w:rPr>
        <w:t xml:space="preserve">greater consistency and more pace. The QIP needed </w:t>
      </w:r>
      <w:r w:rsidR="00AC2F7F">
        <w:rPr>
          <w:rFonts w:ascii="Arial" w:hAnsi="Arial" w:cs="Arial"/>
        </w:rPr>
        <w:t xml:space="preserve">a further review to ensure it </w:t>
      </w:r>
      <w:r w:rsidR="00542DC2">
        <w:rPr>
          <w:rFonts w:ascii="Arial" w:hAnsi="Arial" w:cs="Arial"/>
        </w:rPr>
        <w:t>was fit for purpose</w:t>
      </w:r>
      <w:r w:rsidR="00624E39">
        <w:rPr>
          <w:rFonts w:ascii="Arial" w:hAnsi="Arial" w:cs="Arial"/>
        </w:rPr>
        <w:t xml:space="preserve">. In terms of assuring the Corporation, key areas of focus needed to be: English and Maths; </w:t>
      </w:r>
      <w:r w:rsidR="00683D50">
        <w:rPr>
          <w:rFonts w:ascii="Arial" w:hAnsi="Arial" w:cs="Arial"/>
        </w:rPr>
        <w:t xml:space="preserve">addressing the decline in Apprenticeships; quality and the effectiveness of tutorials; </w:t>
      </w:r>
      <w:r w:rsidR="003435E7">
        <w:rPr>
          <w:rFonts w:ascii="Arial" w:hAnsi="Arial" w:cs="Arial"/>
        </w:rPr>
        <w:t xml:space="preserve">and, demonstrating </w:t>
      </w:r>
      <w:r w:rsidR="00683D50">
        <w:rPr>
          <w:rFonts w:ascii="Arial" w:hAnsi="Arial" w:cs="Arial"/>
        </w:rPr>
        <w:t>impact of work-experience</w:t>
      </w:r>
      <w:r w:rsidR="003435E7">
        <w:rPr>
          <w:rFonts w:ascii="Arial" w:hAnsi="Arial" w:cs="Arial"/>
        </w:rPr>
        <w:t>.</w:t>
      </w:r>
      <w:r w:rsidR="00F41805">
        <w:rPr>
          <w:rFonts w:ascii="Arial" w:hAnsi="Arial" w:cs="Arial"/>
        </w:rPr>
        <w:t xml:space="preserve"> </w:t>
      </w:r>
      <w:r w:rsidR="00C11901">
        <w:rPr>
          <w:rFonts w:ascii="Arial" w:hAnsi="Arial" w:cs="Arial"/>
        </w:rPr>
        <w:t xml:space="preserve">The Link Governor for Quality also emphasised the importance of making further improvements to teaching and learning. </w:t>
      </w:r>
      <w:r w:rsidR="006503DA">
        <w:rPr>
          <w:rFonts w:ascii="Arial" w:hAnsi="Arial" w:cs="Arial"/>
        </w:rPr>
        <w:t xml:space="preserve">In response to a question about common themes that were in the report in relation to </w:t>
      </w:r>
      <w:r w:rsidR="00E15626">
        <w:rPr>
          <w:rFonts w:ascii="Arial" w:hAnsi="Arial" w:cs="Arial"/>
        </w:rPr>
        <w:t>common themes</w:t>
      </w:r>
      <w:r w:rsidR="00A47848">
        <w:rPr>
          <w:rFonts w:ascii="Arial" w:hAnsi="Arial" w:cs="Arial"/>
        </w:rPr>
        <w:t xml:space="preserve"> throughout the report</w:t>
      </w:r>
      <w:r w:rsidR="00E15626">
        <w:rPr>
          <w:rFonts w:ascii="Arial" w:hAnsi="Arial" w:cs="Arial"/>
        </w:rPr>
        <w:t xml:space="preserve"> (weak management; poor communication), </w:t>
      </w:r>
      <w:r w:rsidR="00E87373">
        <w:rPr>
          <w:rFonts w:ascii="Arial" w:hAnsi="Arial" w:cs="Arial"/>
        </w:rPr>
        <w:t xml:space="preserve">the Corporation was informed of a range of actions that were in progress including training for </w:t>
      </w:r>
      <w:r w:rsidR="003F08D3">
        <w:rPr>
          <w:rFonts w:ascii="Arial" w:hAnsi="Arial" w:cs="Arial"/>
        </w:rPr>
        <w:t>middle managers in line with the restructure</w:t>
      </w:r>
      <w:r w:rsidR="00154793">
        <w:rPr>
          <w:rFonts w:ascii="Arial" w:hAnsi="Arial" w:cs="Arial"/>
        </w:rPr>
        <w:t xml:space="preserve">. </w:t>
      </w:r>
      <w:r w:rsidR="00003F70">
        <w:rPr>
          <w:rFonts w:ascii="Arial" w:hAnsi="Arial" w:cs="Arial"/>
        </w:rPr>
        <w:t>Planned t</w:t>
      </w:r>
      <w:r w:rsidR="00154793">
        <w:rPr>
          <w:rFonts w:ascii="Arial" w:hAnsi="Arial" w:cs="Arial"/>
        </w:rPr>
        <w:t xml:space="preserve">raining </w:t>
      </w:r>
      <w:r w:rsidR="00003F70">
        <w:rPr>
          <w:rFonts w:ascii="Arial" w:hAnsi="Arial" w:cs="Arial"/>
        </w:rPr>
        <w:t>would</w:t>
      </w:r>
      <w:r w:rsidR="00B60252">
        <w:rPr>
          <w:rFonts w:ascii="Arial" w:hAnsi="Arial" w:cs="Arial"/>
        </w:rPr>
        <w:t xml:space="preserve"> support development of:</w:t>
      </w:r>
      <w:r w:rsidR="00154793">
        <w:rPr>
          <w:rFonts w:ascii="Arial" w:hAnsi="Arial" w:cs="Arial"/>
        </w:rPr>
        <w:t xml:space="preserve"> emotional intelligence</w:t>
      </w:r>
      <w:r w:rsidR="00B60252">
        <w:rPr>
          <w:rFonts w:ascii="Arial" w:hAnsi="Arial" w:cs="Arial"/>
        </w:rPr>
        <w:t>;</w:t>
      </w:r>
      <w:r w:rsidR="00154793">
        <w:rPr>
          <w:rFonts w:ascii="Arial" w:hAnsi="Arial" w:cs="Arial"/>
        </w:rPr>
        <w:t xml:space="preserve"> per</w:t>
      </w:r>
      <w:r w:rsidR="00003F70">
        <w:rPr>
          <w:rFonts w:ascii="Arial" w:hAnsi="Arial" w:cs="Arial"/>
        </w:rPr>
        <w:t>formance management skills</w:t>
      </w:r>
      <w:r w:rsidR="00B60252">
        <w:rPr>
          <w:rFonts w:ascii="Arial" w:hAnsi="Arial" w:cs="Arial"/>
        </w:rPr>
        <w:t xml:space="preserve">; setting expectations; and, enabling teams to </w:t>
      </w:r>
      <w:r w:rsidR="00052536">
        <w:rPr>
          <w:rFonts w:ascii="Arial" w:hAnsi="Arial" w:cs="Arial"/>
        </w:rPr>
        <w:t xml:space="preserve">do their job effectively. It was agreed that any plan should include obtaining </w:t>
      </w:r>
      <w:r w:rsidR="00052536">
        <w:rPr>
          <w:rFonts w:ascii="Arial" w:hAnsi="Arial" w:cs="Arial"/>
        </w:rPr>
        <w:lastRenderedPageBreak/>
        <w:t xml:space="preserve">feedback from the Staff Governors (Action </w:t>
      </w:r>
      <w:r w:rsidR="00BE684B">
        <w:rPr>
          <w:rFonts w:ascii="Arial" w:hAnsi="Arial" w:cs="Arial"/>
        </w:rPr>
        <w:t>3</w:t>
      </w:r>
      <w:r w:rsidR="00052536">
        <w:rPr>
          <w:rFonts w:ascii="Arial" w:hAnsi="Arial" w:cs="Arial"/>
        </w:rPr>
        <w:t xml:space="preserve"> </w:t>
      </w:r>
      <w:r w:rsidR="00BE684B">
        <w:rPr>
          <w:rFonts w:ascii="Arial" w:hAnsi="Arial" w:cs="Arial"/>
        </w:rPr>
        <w:t>–</w:t>
      </w:r>
      <w:r w:rsidR="00052536">
        <w:rPr>
          <w:rFonts w:ascii="Arial" w:hAnsi="Arial" w:cs="Arial"/>
        </w:rPr>
        <w:t xml:space="preserve"> </w:t>
      </w:r>
      <w:r w:rsidR="00BE684B">
        <w:rPr>
          <w:rFonts w:ascii="Arial" w:hAnsi="Arial" w:cs="Arial"/>
        </w:rPr>
        <w:t>VPBSRSI).</w:t>
      </w:r>
      <w:r w:rsidR="006F05A8">
        <w:rPr>
          <w:rFonts w:ascii="Arial" w:hAnsi="Arial" w:cs="Arial"/>
        </w:rPr>
        <w:t xml:space="preserve"> The Chair sought assurance about the </w:t>
      </w:r>
      <w:r w:rsidR="006735CC">
        <w:rPr>
          <w:rFonts w:ascii="Arial" w:hAnsi="Arial" w:cs="Arial"/>
        </w:rPr>
        <w:t xml:space="preserve">support that had been provided to staff since a number of new systems and procedures were introduced. The APQ confirmed </w:t>
      </w:r>
      <w:r w:rsidR="00870CEF">
        <w:rPr>
          <w:rFonts w:ascii="Arial" w:hAnsi="Arial" w:cs="Arial"/>
        </w:rPr>
        <w:t xml:space="preserve">that lots of training and support had been given so that staff were more equipped to use the </w:t>
      </w:r>
      <w:r w:rsidR="00870CEF" w:rsidRPr="00C00542">
        <w:rPr>
          <w:rFonts w:ascii="Arial" w:hAnsi="Arial" w:cs="Arial"/>
        </w:rPr>
        <w:t>new tools and software. One challenge remained in relation to Apprenticeship</w:t>
      </w:r>
      <w:r w:rsidR="00870CEF">
        <w:rPr>
          <w:rFonts w:ascii="Arial" w:hAnsi="Arial" w:cs="Arial"/>
        </w:rPr>
        <w:t xml:space="preserve"> systems </w:t>
      </w:r>
      <w:r w:rsidR="00F842A6">
        <w:rPr>
          <w:rFonts w:ascii="Arial" w:hAnsi="Arial" w:cs="Arial"/>
        </w:rPr>
        <w:t xml:space="preserve">which remained in transition until all students were using Smart Assessor. </w:t>
      </w:r>
      <w:r w:rsidR="007F244C">
        <w:rPr>
          <w:rFonts w:ascii="Arial" w:hAnsi="Arial" w:cs="Arial"/>
        </w:rPr>
        <w:t xml:space="preserve">Important conversations were also needed with employers so that </w:t>
      </w:r>
      <w:r w:rsidR="00525263">
        <w:rPr>
          <w:rFonts w:ascii="Arial" w:hAnsi="Arial" w:cs="Arial"/>
        </w:rPr>
        <w:t xml:space="preserve">they </w:t>
      </w:r>
      <w:r w:rsidR="007F244C">
        <w:rPr>
          <w:rFonts w:ascii="Arial" w:hAnsi="Arial" w:cs="Arial"/>
        </w:rPr>
        <w:t xml:space="preserve">understood the importance of </w:t>
      </w:r>
      <w:r w:rsidR="00574D88">
        <w:rPr>
          <w:rFonts w:ascii="Arial" w:hAnsi="Arial" w:cs="Arial"/>
        </w:rPr>
        <w:t>apprentices passing their qualifications in English and Maths (if applicable)</w:t>
      </w:r>
      <w:r w:rsidR="00725E09">
        <w:rPr>
          <w:rFonts w:ascii="Arial" w:hAnsi="Arial" w:cs="Arial"/>
        </w:rPr>
        <w:t>; benefits for the individual and to the business.</w:t>
      </w:r>
    </w:p>
    <w:p w14:paraId="758C9CEF" w14:textId="77777777" w:rsidR="00725E09" w:rsidRPr="00E50484" w:rsidRDefault="00725E09" w:rsidP="00F41805">
      <w:pPr>
        <w:spacing w:after="0" w:line="240" w:lineRule="auto"/>
        <w:ind w:left="1080"/>
        <w:rPr>
          <w:rFonts w:ascii="Arial" w:hAnsi="Arial" w:cs="Arial"/>
        </w:rPr>
      </w:pPr>
    </w:p>
    <w:p w14:paraId="35EF02B9" w14:textId="71EDD17A" w:rsidR="00026559" w:rsidRPr="000432EB" w:rsidRDefault="00026559" w:rsidP="00C67F39">
      <w:pPr>
        <w:pStyle w:val="ListParagraph"/>
        <w:numPr>
          <w:ilvl w:val="0"/>
          <w:numId w:val="10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Communication Plan (Paper F.4)</w:t>
      </w:r>
      <w:r w:rsidR="00AD5BF4">
        <w:rPr>
          <w:rFonts w:ascii="Arial" w:hAnsi="Arial" w:cs="Arial"/>
          <w:b/>
          <w:bCs/>
        </w:rPr>
        <w:t xml:space="preserve"> and Transformation Project (Paper F</w:t>
      </w:r>
      <w:r w:rsidR="004773B6">
        <w:rPr>
          <w:rFonts w:ascii="Arial" w:hAnsi="Arial" w:cs="Arial"/>
          <w:b/>
          <w:bCs/>
        </w:rPr>
        <w:t>.5)</w:t>
      </w:r>
      <w:r w:rsidR="00725E09">
        <w:rPr>
          <w:rFonts w:ascii="Arial" w:hAnsi="Arial" w:cs="Arial"/>
          <w:b/>
          <w:bCs/>
        </w:rPr>
        <w:t xml:space="preserve">: </w:t>
      </w:r>
      <w:r w:rsidR="00725E09">
        <w:rPr>
          <w:rFonts w:ascii="Arial" w:hAnsi="Arial" w:cs="Arial"/>
        </w:rPr>
        <w:t xml:space="preserve">The communication plan was an evolving piece of work. The next key </w:t>
      </w:r>
      <w:r w:rsidR="00FC00BE">
        <w:rPr>
          <w:rFonts w:ascii="Arial" w:hAnsi="Arial" w:cs="Arial"/>
        </w:rPr>
        <w:t>activity w</w:t>
      </w:r>
      <w:r w:rsidR="00FC221C">
        <w:rPr>
          <w:rFonts w:ascii="Arial" w:hAnsi="Arial" w:cs="Arial"/>
        </w:rPr>
        <w:t>ould be</w:t>
      </w:r>
      <w:r w:rsidR="00FC00BE">
        <w:rPr>
          <w:rFonts w:ascii="Arial" w:hAnsi="Arial" w:cs="Arial"/>
        </w:rPr>
        <w:t xml:space="preserve"> the roadshows which would help staff to get closer to the Chair, Principal/CEO and Executive. </w:t>
      </w:r>
      <w:r w:rsidR="00114C2C">
        <w:rPr>
          <w:rFonts w:ascii="Arial" w:hAnsi="Arial" w:cs="Arial"/>
        </w:rPr>
        <w:t xml:space="preserve">Feedback from </w:t>
      </w:r>
      <w:r w:rsidR="00D45B9F">
        <w:rPr>
          <w:rFonts w:ascii="Arial" w:hAnsi="Arial" w:cs="Arial"/>
        </w:rPr>
        <w:t xml:space="preserve">Governors highlighted the opportunities to get across messages about </w:t>
      </w:r>
      <w:r w:rsidR="00067CE5">
        <w:rPr>
          <w:rFonts w:ascii="Arial" w:hAnsi="Arial" w:cs="Arial"/>
        </w:rPr>
        <w:t xml:space="preserve">some of </w:t>
      </w:r>
      <w:r w:rsidR="00E95A86">
        <w:rPr>
          <w:rFonts w:ascii="Arial" w:hAnsi="Arial" w:cs="Arial"/>
        </w:rPr>
        <w:t>the</w:t>
      </w:r>
      <w:r w:rsidR="00114C2C">
        <w:rPr>
          <w:rFonts w:ascii="Arial" w:hAnsi="Arial" w:cs="Arial"/>
        </w:rPr>
        <w:t xml:space="preserve"> </w:t>
      </w:r>
      <w:r w:rsidR="00E95A86">
        <w:rPr>
          <w:rFonts w:ascii="Arial" w:hAnsi="Arial" w:cs="Arial"/>
        </w:rPr>
        <w:t xml:space="preserve">many exciting projects that the SMB Group was </w:t>
      </w:r>
      <w:r w:rsidR="00126F1E">
        <w:rPr>
          <w:rFonts w:ascii="Arial" w:hAnsi="Arial" w:cs="Arial"/>
        </w:rPr>
        <w:t>leading on, for example, sustainability. Instagram, LinkedIn</w:t>
      </w:r>
      <w:r w:rsidR="00DB5E8F">
        <w:rPr>
          <w:rFonts w:ascii="Arial" w:hAnsi="Arial" w:cs="Arial"/>
        </w:rPr>
        <w:t>, website</w:t>
      </w:r>
      <w:r w:rsidR="00126F1E">
        <w:rPr>
          <w:rFonts w:ascii="Arial" w:hAnsi="Arial" w:cs="Arial"/>
        </w:rPr>
        <w:t xml:space="preserve"> and Melton Times </w:t>
      </w:r>
      <w:r w:rsidR="00DB5E8F">
        <w:rPr>
          <w:rFonts w:ascii="Arial" w:hAnsi="Arial" w:cs="Arial"/>
        </w:rPr>
        <w:t xml:space="preserve">could be used for such marketing. </w:t>
      </w:r>
      <w:r w:rsidR="002F6148">
        <w:rPr>
          <w:rFonts w:ascii="Arial" w:hAnsi="Arial" w:cs="Arial"/>
        </w:rPr>
        <w:t xml:space="preserve">This was considered important </w:t>
      </w:r>
      <w:r w:rsidR="000244A2">
        <w:rPr>
          <w:rFonts w:ascii="Arial" w:hAnsi="Arial" w:cs="Arial"/>
        </w:rPr>
        <w:t xml:space="preserve">in terms of supporting the successful </w:t>
      </w:r>
      <w:r w:rsidR="005C5F04">
        <w:rPr>
          <w:rFonts w:ascii="Arial" w:hAnsi="Arial" w:cs="Arial"/>
        </w:rPr>
        <w:t>deliver of the Recovery Plan. T</w:t>
      </w:r>
      <w:r w:rsidR="00D4534F">
        <w:rPr>
          <w:rFonts w:ascii="Arial" w:hAnsi="Arial" w:cs="Arial"/>
        </w:rPr>
        <w:t xml:space="preserve">he Chair confirmed </w:t>
      </w:r>
      <w:r w:rsidR="00531DBD">
        <w:rPr>
          <w:rFonts w:ascii="Arial" w:hAnsi="Arial" w:cs="Arial"/>
        </w:rPr>
        <w:t xml:space="preserve">the importance of having staff buy-in but also an external PR </w:t>
      </w:r>
      <w:r w:rsidR="000432EB">
        <w:rPr>
          <w:rFonts w:ascii="Arial" w:hAnsi="Arial" w:cs="Arial"/>
        </w:rPr>
        <w:t xml:space="preserve">piece might be helpful. </w:t>
      </w:r>
    </w:p>
    <w:p w14:paraId="6101664A" w14:textId="77777777" w:rsidR="000432EB" w:rsidRDefault="000432EB" w:rsidP="000432EB">
      <w:pPr>
        <w:pStyle w:val="ListParagraph"/>
        <w:spacing w:after="0" w:line="240" w:lineRule="auto"/>
        <w:ind w:left="1080"/>
        <w:rPr>
          <w:rFonts w:ascii="Arial" w:hAnsi="Arial" w:cs="Arial"/>
          <w:b/>
          <w:bCs/>
        </w:rPr>
      </w:pPr>
    </w:p>
    <w:p w14:paraId="21F8D435" w14:textId="521F7A10" w:rsidR="00026559" w:rsidRPr="004773B6" w:rsidRDefault="004773B6" w:rsidP="004773B6">
      <w:pPr>
        <w:spacing w:after="0" w:line="240" w:lineRule="auto"/>
        <w:ind w:left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Resolved: </w:t>
      </w:r>
      <w:r w:rsidRPr="004773B6">
        <w:rPr>
          <w:rFonts w:ascii="Arial" w:hAnsi="Arial" w:cs="Arial"/>
        </w:rPr>
        <w:t>To receive the Principal/CEO’s report including: SAR; QIP. Communication Plan; and, Transformation Project.</w:t>
      </w:r>
    </w:p>
    <w:p w14:paraId="3BD34366" w14:textId="77777777" w:rsidR="00B245B9" w:rsidRDefault="00B245B9" w:rsidP="00B245B9">
      <w:pPr>
        <w:spacing w:after="0" w:line="240" w:lineRule="auto"/>
        <w:rPr>
          <w:rFonts w:ascii="Arial" w:hAnsi="Arial" w:cs="Arial"/>
          <w:color w:val="FF0000"/>
        </w:rPr>
      </w:pPr>
    </w:p>
    <w:p w14:paraId="0248BDEB" w14:textId="77A33C93" w:rsidR="004773B6" w:rsidRPr="0026463D" w:rsidRDefault="004773B6" w:rsidP="0026463D">
      <w:pPr>
        <w:pBdr>
          <w:bottom w:val="single" w:sz="4" w:space="1" w:color="auto"/>
        </w:pBdr>
        <w:spacing w:after="0" w:line="240" w:lineRule="auto"/>
        <w:rPr>
          <w:rFonts w:ascii="Arial" w:hAnsi="Arial" w:cs="Arial"/>
          <w:b/>
          <w:bCs/>
        </w:rPr>
      </w:pPr>
      <w:r w:rsidRPr="0026463D">
        <w:rPr>
          <w:rFonts w:ascii="Arial" w:hAnsi="Arial" w:cs="Arial"/>
          <w:b/>
          <w:bCs/>
        </w:rPr>
        <w:t>SECTION C – COMMITTEE REPORTS AND RECOMMENDATIONS FOR APPROVAL:</w:t>
      </w:r>
    </w:p>
    <w:p w14:paraId="61662728" w14:textId="206636D8" w:rsidR="00DF50FF" w:rsidRDefault="00DF50FF" w:rsidP="00B245B9">
      <w:pPr>
        <w:spacing w:after="0" w:line="240" w:lineRule="auto"/>
        <w:rPr>
          <w:rFonts w:ascii="Arial" w:hAnsi="Arial" w:cs="Arial"/>
          <w:b/>
          <w:bCs/>
        </w:rPr>
      </w:pPr>
      <w:r w:rsidRPr="0026463D">
        <w:rPr>
          <w:rFonts w:ascii="Arial" w:hAnsi="Arial" w:cs="Arial"/>
          <w:b/>
          <w:bCs/>
        </w:rPr>
        <w:t>23/16</w:t>
      </w:r>
      <w:r w:rsidRPr="0026463D">
        <w:rPr>
          <w:rFonts w:ascii="Arial" w:hAnsi="Arial" w:cs="Arial"/>
          <w:b/>
          <w:bCs/>
        </w:rPr>
        <w:tab/>
        <w:t xml:space="preserve">Finance and Resources Committee (Agenda item </w:t>
      </w:r>
      <w:r w:rsidR="0026463D" w:rsidRPr="0026463D">
        <w:rPr>
          <w:rFonts w:ascii="Arial" w:hAnsi="Arial" w:cs="Arial"/>
          <w:b/>
          <w:bCs/>
        </w:rPr>
        <w:t>10)</w:t>
      </w:r>
    </w:p>
    <w:p w14:paraId="73CE6EAB" w14:textId="4FE35B6C" w:rsidR="0026463D" w:rsidRPr="00866ECB" w:rsidRDefault="0026463D" w:rsidP="0026463D">
      <w:pPr>
        <w:pStyle w:val="ListParagraph"/>
        <w:numPr>
          <w:ilvl w:val="0"/>
          <w:numId w:val="11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Minutes of the meeting</w:t>
      </w:r>
      <w:r w:rsidR="00984212">
        <w:rPr>
          <w:rFonts w:ascii="Arial" w:hAnsi="Arial" w:cs="Arial"/>
          <w:b/>
          <w:bCs/>
        </w:rPr>
        <w:t xml:space="preserve"> (Paper I)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>The minutes of the meeting held on the 28</w:t>
      </w:r>
      <w:r w:rsidRPr="0026463D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September 2023 </w:t>
      </w:r>
      <w:r w:rsidR="002A1229">
        <w:rPr>
          <w:rFonts w:ascii="Arial" w:hAnsi="Arial" w:cs="Arial"/>
        </w:rPr>
        <w:t>had been circulated previously for information. A number of reports were discussed at the meeting</w:t>
      </w:r>
      <w:r w:rsidR="00C12420">
        <w:rPr>
          <w:rFonts w:ascii="Arial" w:hAnsi="Arial" w:cs="Arial"/>
        </w:rPr>
        <w:t xml:space="preserve">. The Management Accounts for Period 12 </w:t>
      </w:r>
      <w:r w:rsidR="00984212">
        <w:rPr>
          <w:rFonts w:ascii="Arial" w:hAnsi="Arial" w:cs="Arial"/>
        </w:rPr>
        <w:t xml:space="preserve">(Paper I.1) </w:t>
      </w:r>
      <w:r w:rsidR="00C12420">
        <w:rPr>
          <w:rFonts w:ascii="Arial" w:hAnsi="Arial" w:cs="Arial"/>
        </w:rPr>
        <w:t xml:space="preserve">were presented for information in line with the Corporation’s responsibility </w:t>
      </w:r>
      <w:r w:rsidR="0062421D">
        <w:rPr>
          <w:rFonts w:ascii="Arial" w:hAnsi="Arial" w:cs="Arial"/>
        </w:rPr>
        <w:t xml:space="preserve">around the SMB Group’s finances. The Committee had reviewed a number of reports </w:t>
      </w:r>
      <w:r w:rsidR="00866ECB">
        <w:rPr>
          <w:rFonts w:ascii="Arial" w:hAnsi="Arial" w:cs="Arial"/>
        </w:rPr>
        <w:t>in view of making a</w:t>
      </w:r>
      <w:r w:rsidR="00525263">
        <w:rPr>
          <w:rFonts w:ascii="Arial" w:hAnsi="Arial" w:cs="Arial"/>
        </w:rPr>
        <w:t>ny</w:t>
      </w:r>
      <w:r w:rsidR="00866ECB">
        <w:rPr>
          <w:rFonts w:ascii="Arial" w:hAnsi="Arial" w:cs="Arial"/>
        </w:rPr>
        <w:t xml:space="preserve"> recommendation</w:t>
      </w:r>
      <w:r w:rsidR="00525263">
        <w:rPr>
          <w:rFonts w:ascii="Arial" w:hAnsi="Arial" w:cs="Arial"/>
        </w:rPr>
        <w:t>s</w:t>
      </w:r>
      <w:r w:rsidR="00866ECB">
        <w:rPr>
          <w:rFonts w:ascii="Arial" w:hAnsi="Arial" w:cs="Arial"/>
        </w:rPr>
        <w:t xml:space="preserve"> to the Corporation.</w:t>
      </w:r>
    </w:p>
    <w:p w14:paraId="18507636" w14:textId="7E7AD0E6" w:rsidR="00866ECB" w:rsidRDefault="00866ECB" w:rsidP="0026463D">
      <w:pPr>
        <w:pStyle w:val="ListParagraph"/>
        <w:numPr>
          <w:ilvl w:val="0"/>
          <w:numId w:val="11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H&amp;S Annual Report (Paper </w:t>
      </w:r>
      <w:r w:rsidR="007A2AEA">
        <w:rPr>
          <w:rFonts w:ascii="Arial" w:hAnsi="Arial" w:cs="Arial"/>
          <w:b/>
          <w:bCs/>
        </w:rPr>
        <w:t>I.2)</w:t>
      </w:r>
      <w:r w:rsidR="007766C4">
        <w:rPr>
          <w:rFonts w:ascii="Arial" w:hAnsi="Arial" w:cs="Arial"/>
          <w:b/>
          <w:bCs/>
        </w:rPr>
        <w:t xml:space="preserve">: </w:t>
      </w:r>
      <w:r w:rsidR="007766C4" w:rsidRPr="007766C4">
        <w:rPr>
          <w:rFonts w:ascii="Arial" w:hAnsi="Arial" w:cs="Arial"/>
        </w:rPr>
        <w:t>Key points had been discussed previously as part of Agenda item 6</w:t>
      </w:r>
      <w:r w:rsidR="007766C4">
        <w:rPr>
          <w:rFonts w:ascii="Arial" w:hAnsi="Arial" w:cs="Arial"/>
          <w:b/>
          <w:bCs/>
        </w:rPr>
        <w:t xml:space="preserve">. Approved. </w:t>
      </w:r>
    </w:p>
    <w:p w14:paraId="689830EA" w14:textId="5DA6E4FC" w:rsidR="007A2AEA" w:rsidRDefault="007A2AEA" w:rsidP="0026463D">
      <w:pPr>
        <w:pStyle w:val="ListParagraph"/>
        <w:numPr>
          <w:ilvl w:val="0"/>
          <w:numId w:val="11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Sub-contracting (Paper I.3)</w:t>
      </w:r>
      <w:r w:rsidR="007766C4">
        <w:rPr>
          <w:rFonts w:ascii="Arial" w:hAnsi="Arial" w:cs="Arial"/>
          <w:b/>
          <w:bCs/>
        </w:rPr>
        <w:t xml:space="preserve">: </w:t>
      </w:r>
      <w:r w:rsidR="00037C6C" w:rsidRPr="00AC2471">
        <w:rPr>
          <w:rFonts w:ascii="Arial" w:hAnsi="Arial" w:cs="Arial"/>
        </w:rPr>
        <w:t xml:space="preserve">New sub-contracting standard in 2022-23; internal auditors </w:t>
      </w:r>
      <w:r w:rsidR="00DF633E" w:rsidRPr="00AC2471">
        <w:rPr>
          <w:rFonts w:ascii="Arial" w:hAnsi="Arial" w:cs="Arial"/>
        </w:rPr>
        <w:t xml:space="preserve">completed a review in July 2023 (fully compliant). 2022-23 outcomes for the sub-contracting provision </w:t>
      </w:r>
      <w:r w:rsidR="00525263">
        <w:rPr>
          <w:rFonts w:ascii="Arial" w:hAnsi="Arial" w:cs="Arial"/>
        </w:rPr>
        <w:t xml:space="preserve">were </w:t>
      </w:r>
      <w:r w:rsidR="00DF633E" w:rsidRPr="00AC2471">
        <w:rPr>
          <w:rFonts w:ascii="Arial" w:hAnsi="Arial" w:cs="Arial"/>
        </w:rPr>
        <w:t>discussed. Where AEB was concerned</w:t>
      </w:r>
      <w:r w:rsidR="00AC2471" w:rsidRPr="00AC2471">
        <w:rPr>
          <w:rFonts w:ascii="Arial" w:hAnsi="Arial" w:cs="Arial"/>
        </w:rPr>
        <w:t>, a comprehensive procurement and due diligence exercise was planned for the autumn. Recommendation up to £300k AEB sub-contracting activities in 2023-24.</w:t>
      </w:r>
      <w:r w:rsidR="005F7F35">
        <w:rPr>
          <w:rFonts w:ascii="Arial" w:hAnsi="Arial" w:cs="Arial"/>
        </w:rPr>
        <w:t xml:space="preserve"> The team confirmed this figur</w:t>
      </w:r>
      <w:r w:rsidR="007E63D4">
        <w:rPr>
          <w:rFonts w:ascii="Arial" w:hAnsi="Arial" w:cs="Arial"/>
        </w:rPr>
        <w:t>e</w:t>
      </w:r>
      <w:r w:rsidR="005F7F35">
        <w:rPr>
          <w:rFonts w:ascii="Arial" w:hAnsi="Arial" w:cs="Arial"/>
        </w:rPr>
        <w:t xml:space="preserve"> was accounted for. </w:t>
      </w:r>
      <w:r w:rsidR="005F7F35" w:rsidRPr="005F7F35">
        <w:rPr>
          <w:rFonts w:ascii="Arial" w:hAnsi="Arial" w:cs="Arial"/>
          <w:b/>
          <w:bCs/>
        </w:rPr>
        <w:t>Approved.</w:t>
      </w:r>
    </w:p>
    <w:p w14:paraId="6E7F98B2" w14:textId="1C6FC0CB" w:rsidR="007A2AEA" w:rsidRDefault="00136EDD" w:rsidP="0026463D">
      <w:pPr>
        <w:pStyle w:val="ListParagraph"/>
        <w:numPr>
          <w:ilvl w:val="0"/>
          <w:numId w:val="11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Capital Projects Working Group: </w:t>
      </w:r>
      <w:r w:rsidR="007A2AEA">
        <w:rPr>
          <w:rFonts w:ascii="Arial" w:hAnsi="Arial" w:cs="Arial"/>
          <w:b/>
          <w:bCs/>
        </w:rPr>
        <w:t>Environment Bank (Paper I.4)</w:t>
      </w:r>
      <w:r>
        <w:rPr>
          <w:rFonts w:ascii="Arial" w:hAnsi="Arial" w:cs="Arial"/>
          <w:b/>
          <w:bCs/>
        </w:rPr>
        <w:t xml:space="preserve">: </w:t>
      </w:r>
      <w:r w:rsidR="00D147AC">
        <w:rPr>
          <w:rFonts w:ascii="Arial" w:hAnsi="Arial" w:cs="Arial"/>
        </w:rPr>
        <w:t xml:space="preserve">Very positive feedback received from the DfE following </w:t>
      </w:r>
      <w:r w:rsidR="00525263">
        <w:rPr>
          <w:rFonts w:ascii="Arial" w:hAnsi="Arial" w:cs="Arial"/>
        </w:rPr>
        <w:t xml:space="preserve">the </w:t>
      </w:r>
      <w:r w:rsidR="00D147AC">
        <w:rPr>
          <w:rFonts w:ascii="Arial" w:hAnsi="Arial" w:cs="Arial"/>
        </w:rPr>
        <w:t xml:space="preserve">Transformation Project presentation. </w:t>
      </w:r>
      <w:r w:rsidR="0064308B">
        <w:rPr>
          <w:rFonts w:ascii="Arial" w:hAnsi="Arial" w:cs="Arial"/>
        </w:rPr>
        <w:t>Discussions</w:t>
      </w:r>
      <w:r w:rsidR="00525263">
        <w:rPr>
          <w:rFonts w:ascii="Arial" w:hAnsi="Arial" w:cs="Arial"/>
        </w:rPr>
        <w:t xml:space="preserve"> held</w:t>
      </w:r>
      <w:r w:rsidR="0064308B">
        <w:rPr>
          <w:rFonts w:ascii="Arial" w:hAnsi="Arial" w:cs="Arial"/>
        </w:rPr>
        <w:t xml:space="preserve"> in relation to creating an environmental bank on the quarry site. Potential for any future proposals about the curriculum to be part of the growth element of the Recovery Plan</w:t>
      </w:r>
      <w:r w:rsidR="007541DB">
        <w:rPr>
          <w:rFonts w:ascii="Arial" w:hAnsi="Arial" w:cs="Arial"/>
        </w:rPr>
        <w:t xml:space="preserve">. Recommendation to continue moving to due diligence activities (up to £17.5k) with EBL Habitat Banking Ltd subject to further review following legal advice. </w:t>
      </w:r>
      <w:r w:rsidR="007541DB" w:rsidRPr="007541DB">
        <w:rPr>
          <w:rFonts w:ascii="Arial" w:hAnsi="Arial" w:cs="Arial"/>
          <w:b/>
          <w:bCs/>
        </w:rPr>
        <w:t>Approved.</w:t>
      </w:r>
    </w:p>
    <w:p w14:paraId="0309884D" w14:textId="38C3834F" w:rsidR="007A2AEA" w:rsidRDefault="007A2AEA" w:rsidP="0026463D">
      <w:pPr>
        <w:pStyle w:val="ListParagraph"/>
        <w:numPr>
          <w:ilvl w:val="0"/>
          <w:numId w:val="11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LGPS Policy (Paper I.5)</w:t>
      </w:r>
      <w:r w:rsidR="007541DB">
        <w:rPr>
          <w:rFonts w:ascii="Arial" w:hAnsi="Arial" w:cs="Arial"/>
          <w:b/>
          <w:bCs/>
        </w:rPr>
        <w:t xml:space="preserve">: </w:t>
      </w:r>
      <w:r w:rsidR="007541DB" w:rsidRPr="005746F3">
        <w:rPr>
          <w:rFonts w:ascii="Arial" w:hAnsi="Arial" w:cs="Arial"/>
        </w:rPr>
        <w:t xml:space="preserve">No </w:t>
      </w:r>
      <w:r w:rsidR="005746F3" w:rsidRPr="005746F3">
        <w:rPr>
          <w:rFonts w:ascii="Arial" w:hAnsi="Arial" w:cs="Arial"/>
        </w:rPr>
        <w:t>substantive changes made</w:t>
      </w:r>
      <w:r w:rsidR="005746F3">
        <w:rPr>
          <w:rFonts w:ascii="Arial" w:hAnsi="Arial" w:cs="Arial"/>
          <w:b/>
          <w:bCs/>
        </w:rPr>
        <w:t>. Approved.</w:t>
      </w:r>
    </w:p>
    <w:p w14:paraId="3675A51F" w14:textId="69099F49" w:rsidR="007A2AEA" w:rsidRDefault="007A2AEA" w:rsidP="0026463D">
      <w:pPr>
        <w:pStyle w:val="ListParagraph"/>
        <w:numPr>
          <w:ilvl w:val="0"/>
          <w:numId w:val="11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Bad debts written off (Paper I.6)</w:t>
      </w:r>
      <w:r w:rsidR="005746F3">
        <w:rPr>
          <w:rFonts w:ascii="Arial" w:hAnsi="Arial" w:cs="Arial"/>
          <w:b/>
          <w:bCs/>
        </w:rPr>
        <w:t xml:space="preserve">: </w:t>
      </w:r>
      <w:r w:rsidR="00514A8D">
        <w:rPr>
          <w:rFonts w:ascii="Arial" w:hAnsi="Arial" w:cs="Arial"/>
        </w:rPr>
        <w:t>As at 31</w:t>
      </w:r>
      <w:r w:rsidR="00514A8D" w:rsidRPr="00514A8D">
        <w:rPr>
          <w:rFonts w:ascii="Arial" w:hAnsi="Arial" w:cs="Arial"/>
          <w:vertAlign w:val="superscript"/>
        </w:rPr>
        <w:t>st</w:t>
      </w:r>
      <w:r w:rsidR="00514A8D">
        <w:rPr>
          <w:rFonts w:ascii="Arial" w:hAnsi="Arial" w:cs="Arial"/>
        </w:rPr>
        <w:t xml:space="preserve"> July 2023, there was a bad debt provision of £147k in the accounts for 2022-23 (£151k in 202</w:t>
      </w:r>
      <w:r w:rsidR="00D7549D">
        <w:rPr>
          <w:rFonts w:ascii="Arial" w:hAnsi="Arial" w:cs="Arial"/>
        </w:rPr>
        <w:t xml:space="preserve">1-22). Agreement was sought to write off learner debts to £57.5k. </w:t>
      </w:r>
      <w:r w:rsidR="00427D83">
        <w:rPr>
          <w:rFonts w:ascii="Arial" w:hAnsi="Arial" w:cs="Arial"/>
        </w:rPr>
        <w:t xml:space="preserve">Subject to continuing to minimise bad debts and </w:t>
      </w:r>
      <w:r w:rsidR="00847C7C">
        <w:rPr>
          <w:rFonts w:ascii="Arial" w:hAnsi="Arial" w:cs="Arial"/>
        </w:rPr>
        <w:t xml:space="preserve">through a proposed set of actions; and, reviewing the number of debtor days and creditor days </w:t>
      </w:r>
      <w:r w:rsidR="008C4CAD">
        <w:rPr>
          <w:rFonts w:ascii="Arial" w:hAnsi="Arial" w:cs="Arial"/>
        </w:rPr>
        <w:t xml:space="preserve">the recommendation was </w:t>
      </w:r>
      <w:r w:rsidR="008C4CAD" w:rsidRPr="00D3748C">
        <w:rPr>
          <w:rFonts w:ascii="Arial" w:hAnsi="Arial" w:cs="Arial"/>
          <w:b/>
          <w:bCs/>
        </w:rPr>
        <w:t>approved</w:t>
      </w:r>
      <w:r w:rsidR="008C4CAD">
        <w:rPr>
          <w:rFonts w:ascii="Arial" w:hAnsi="Arial" w:cs="Arial"/>
        </w:rPr>
        <w:t xml:space="preserve">. </w:t>
      </w:r>
    </w:p>
    <w:p w14:paraId="3130960D" w14:textId="721F018F" w:rsidR="0050039E" w:rsidRDefault="007A2AEA" w:rsidP="0050039E">
      <w:pPr>
        <w:pStyle w:val="ListParagraph"/>
        <w:numPr>
          <w:ilvl w:val="0"/>
          <w:numId w:val="11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Procurement (Paper I.7)</w:t>
      </w:r>
      <w:r w:rsidR="00D3748C">
        <w:rPr>
          <w:rFonts w:ascii="Arial" w:hAnsi="Arial" w:cs="Arial"/>
          <w:b/>
          <w:bCs/>
        </w:rPr>
        <w:t xml:space="preserve">: </w:t>
      </w:r>
      <w:r w:rsidR="00274399" w:rsidRPr="004B40B4">
        <w:rPr>
          <w:rFonts w:ascii="Arial" w:hAnsi="Arial" w:cs="Arial"/>
        </w:rPr>
        <w:t>Any expenditure over £150k required Corporation approval prior to appointment. Three procurement exercises had been run for: small agricultural vehicles</w:t>
      </w:r>
      <w:r w:rsidR="004B40B4" w:rsidRPr="004B40B4">
        <w:rPr>
          <w:rFonts w:ascii="Arial" w:hAnsi="Arial" w:cs="Arial"/>
        </w:rPr>
        <w:t xml:space="preserve">; large agricultural vehicles; and, a new finance system. </w:t>
      </w:r>
      <w:r w:rsidR="009A5D5F">
        <w:rPr>
          <w:rFonts w:ascii="Arial" w:hAnsi="Arial" w:cs="Arial"/>
        </w:rPr>
        <w:t xml:space="preserve">Recommend approval of </w:t>
      </w:r>
      <w:proofErr w:type="spellStart"/>
      <w:r w:rsidR="009A5D5F">
        <w:rPr>
          <w:rFonts w:ascii="Arial" w:hAnsi="Arial" w:cs="Arial"/>
        </w:rPr>
        <w:t>Farol</w:t>
      </w:r>
      <w:proofErr w:type="spellEnd"/>
      <w:r w:rsidR="009A5D5F">
        <w:rPr>
          <w:rFonts w:ascii="Arial" w:hAnsi="Arial" w:cs="Arial"/>
        </w:rPr>
        <w:t xml:space="preserve"> (small agricultural</w:t>
      </w:r>
      <w:r w:rsidR="0054352F">
        <w:rPr>
          <w:rFonts w:ascii="Arial" w:hAnsi="Arial" w:cs="Arial"/>
        </w:rPr>
        <w:t xml:space="preserve">); </w:t>
      </w:r>
      <w:proofErr w:type="spellStart"/>
      <w:r w:rsidR="0054352F">
        <w:rPr>
          <w:rFonts w:ascii="Arial" w:hAnsi="Arial" w:cs="Arial"/>
        </w:rPr>
        <w:t>Russells</w:t>
      </w:r>
      <w:proofErr w:type="spellEnd"/>
      <w:r w:rsidR="0054352F">
        <w:rPr>
          <w:rFonts w:ascii="Arial" w:hAnsi="Arial" w:cs="Arial"/>
        </w:rPr>
        <w:t xml:space="preserve"> – Lot 1 and </w:t>
      </w:r>
      <w:proofErr w:type="spellStart"/>
      <w:r w:rsidR="0054352F">
        <w:rPr>
          <w:rFonts w:ascii="Arial" w:hAnsi="Arial" w:cs="Arial"/>
        </w:rPr>
        <w:t>F</w:t>
      </w:r>
      <w:r w:rsidR="0050039E">
        <w:rPr>
          <w:rFonts w:ascii="Arial" w:hAnsi="Arial" w:cs="Arial"/>
        </w:rPr>
        <w:t>a</w:t>
      </w:r>
      <w:r w:rsidR="0054352F">
        <w:rPr>
          <w:rFonts w:ascii="Arial" w:hAnsi="Arial" w:cs="Arial"/>
        </w:rPr>
        <w:t>rol</w:t>
      </w:r>
      <w:proofErr w:type="spellEnd"/>
      <w:r w:rsidR="0054352F">
        <w:rPr>
          <w:rFonts w:ascii="Arial" w:hAnsi="Arial" w:cs="Arial"/>
        </w:rPr>
        <w:t xml:space="preserve"> – Lot 2 (large agriculture); and,</w:t>
      </w:r>
      <w:r w:rsidR="0050039E">
        <w:rPr>
          <w:rFonts w:ascii="Arial" w:hAnsi="Arial" w:cs="Arial"/>
        </w:rPr>
        <w:t xml:space="preserve"> </w:t>
      </w:r>
      <w:proofErr w:type="spellStart"/>
      <w:r w:rsidR="0050039E">
        <w:rPr>
          <w:rFonts w:ascii="Arial" w:hAnsi="Arial" w:cs="Arial"/>
        </w:rPr>
        <w:t>TechnologyOne</w:t>
      </w:r>
      <w:proofErr w:type="spellEnd"/>
      <w:r w:rsidR="0050039E">
        <w:rPr>
          <w:rFonts w:ascii="Arial" w:hAnsi="Arial" w:cs="Arial"/>
        </w:rPr>
        <w:t xml:space="preserve"> (Finance). </w:t>
      </w:r>
      <w:r w:rsidR="009D4BA4" w:rsidRPr="009D4BA4">
        <w:rPr>
          <w:rFonts w:ascii="Arial" w:hAnsi="Arial" w:cs="Arial"/>
          <w:b/>
          <w:bCs/>
        </w:rPr>
        <w:t>Approved</w:t>
      </w:r>
      <w:r w:rsidR="009D4BA4">
        <w:rPr>
          <w:rFonts w:ascii="Arial" w:hAnsi="Arial" w:cs="Arial"/>
        </w:rPr>
        <w:t xml:space="preserve"> s</w:t>
      </w:r>
      <w:r w:rsidR="0050039E">
        <w:rPr>
          <w:rFonts w:ascii="Arial" w:hAnsi="Arial" w:cs="Arial"/>
        </w:rPr>
        <w:t>ubject to notifying the DfE in line with the change to the SMB Group’s status. (Action 4 – CFFO).</w:t>
      </w:r>
    </w:p>
    <w:p w14:paraId="6F04658C" w14:textId="2FF94518" w:rsidR="007A2AEA" w:rsidRPr="009D4BA4" w:rsidRDefault="007A2AEA" w:rsidP="009D4BA4">
      <w:pPr>
        <w:spacing w:after="0" w:line="240" w:lineRule="auto"/>
        <w:rPr>
          <w:rFonts w:ascii="Arial" w:hAnsi="Arial" w:cs="Arial"/>
        </w:rPr>
      </w:pPr>
    </w:p>
    <w:p w14:paraId="5DF4E8E6" w14:textId="66E31023" w:rsidR="0026463D" w:rsidRDefault="009D4BA4" w:rsidP="00B245B9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23/17</w:t>
      </w:r>
      <w:r>
        <w:rPr>
          <w:rFonts w:ascii="Arial" w:hAnsi="Arial" w:cs="Arial"/>
          <w:b/>
          <w:bCs/>
        </w:rPr>
        <w:tab/>
        <w:t xml:space="preserve">Quality and Standards Committee (Agenda item </w:t>
      </w:r>
      <w:r w:rsidR="004A35C5">
        <w:rPr>
          <w:rFonts w:ascii="Arial" w:hAnsi="Arial" w:cs="Arial"/>
          <w:b/>
          <w:bCs/>
        </w:rPr>
        <w:t>11)</w:t>
      </w:r>
    </w:p>
    <w:p w14:paraId="0159A51A" w14:textId="290927C9" w:rsidR="004A35C5" w:rsidRPr="0022444D" w:rsidRDefault="004A35C5" w:rsidP="004A35C5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Minutes of the meeting (Paper J): </w:t>
      </w:r>
      <w:r>
        <w:rPr>
          <w:rFonts w:ascii="Arial" w:hAnsi="Arial" w:cs="Arial"/>
        </w:rPr>
        <w:t>The minutes of the meeting held on the 4</w:t>
      </w:r>
      <w:r w:rsidRPr="0026463D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October 2023 had been circulated previously for information. A number of reports were discussed at the meeting. </w:t>
      </w:r>
      <w:r w:rsidR="00367D3E">
        <w:rPr>
          <w:rFonts w:ascii="Arial" w:hAnsi="Arial" w:cs="Arial"/>
        </w:rPr>
        <w:t>The Chair of Q&amp;S highlighted the importan</w:t>
      </w:r>
      <w:r w:rsidR="007F5EB1">
        <w:rPr>
          <w:rFonts w:ascii="Arial" w:hAnsi="Arial" w:cs="Arial"/>
        </w:rPr>
        <w:t xml:space="preserve">ce of a greater focus on pace of change that was needed. </w:t>
      </w:r>
      <w:r w:rsidR="00F4706E">
        <w:rPr>
          <w:rFonts w:ascii="Arial" w:hAnsi="Arial" w:cs="Arial"/>
        </w:rPr>
        <w:t>KPIs had been discussed and these were subject to further review following feedback from the FEC</w:t>
      </w:r>
      <w:r w:rsidR="004215E5">
        <w:rPr>
          <w:rFonts w:ascii="Arial" w:hAnsi="Arial" w:cs="Arial"/>
        </w:rPr>
        <w:t xml:space="preserve">. The KPIs would be presented to the November Q&amp;S meeting. </w:t>
      </w:r>
      <w:r>
        <w:rPr>
          <w:rFonts w:ascii="Arial" w:hAnsi="Arial" w:cs="Arial"/>
        </w:rPr>
        <w:t xml:space="preserve">The </w:t>
      </w:r>
      <w:r w:rsidR="006A6573">
        <w:rPr>
          <w:rFonts w:ascii="Arial" w:hAnsi="Arial" w:cs="Arial"/>
        </w:rPr>
        <w:t>report on Learner Outcomes (Paper J.1) and QIP 2022-23 (Paper J.</w:t>
      </w:r>
      <w:r w:rsidR="00F71ED3">
        <w:rPr>
          <w:rFonts w:ascii="Arial" w:hAnsi="Arial" w:cs="Arial"/>
        </w:rPr>
        <w:t xml:space="preserve">2) were presented for assurance </w:t>
      </w:r>
      <w:r>
        <w:rPr>
          <w:rFonts w:ascii="Arial" w:hAnsi="Arial" w:cs="Arial"/>
        </w:rPr>
        <w:t xml:space="preserve">in line with the Corporation’s responsibility around the SMB Group’s </w:t>
      </w:r>
      <w:r w:rsidR="0022444D">
        <w:rPr>
          <w:rFonts w:ascii="Arial" w:hAnsi="Arial" w:cs="Arial"/>
        </w:rPr>
        <w:t>quality agenda</w:t>
      </w:r>
      <w:r>
        <w:rPr>
          <w:rFonts w:ascii="Arial" w:hAnsi="Arial" w:cs="Arial"/>
        </w:rPr>
        <w:t xml:space="preserve">. </w:t>
      </w:r>
      <w:r w:rsidR="00952994">
        <w:rPr>
          <w:rFonts w:ascii="Arial" w:hAnsi="Arial" w:cs="Arial"/>
        </w:rPr>
        <w:t xml:space="preserve">The SAR and QIP 2023-24 had been subject to a discussion earlier in the meeting. </w:t>
      </w:r>
      <w:r w:rsidR="00B11AF2">
        <w:rPr>
          <w:rFonts w:ascii="Arial" w:hAnsi="Arial" w:cs="Arial"/>
        </w:rPr>
        <w:t xml:space="preserve">The Committee agreed with a proposal </w:t>
      </w:r>
      <w:r w:rsidR="00617D63">
        <w:rPr>
          <w:rFonts w:ascii="Arial" w:hAnsi="Arial" w:cs="Arial"/>
        </w:rPr>
        <w:t xml:space="preserve">for a change to a HE arrangement. </w:t>
      </w:r>
      <w:r>
        <w:rPr>
          <w:rFonts w:ascii="Arial" w:hAnsi="Arial" w:cs="Arial"/>
        </w:rPr>
        <w:t>The Committee had reviewed a number of reports in view of making a recommendation approval to the Corporation.</w:t>
      </w:r>
    </w:p>
    <w:p w14:paraId="075DE0C1" w14:textId="6886715B" w:rsidR="0022444D" w:rsidRDefault="00BB5638" w:rsidP="004A35C5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Safeguarding annual report (Paper J.3):</w:t>
      </w:r>
      <w:r w:rsidR="00C4398E">
        <w:rPr>
          <w:rFonts w:ascii="Arial" w:hAnsi="Arial" w:cs="Arial"/>
          <w:b/>
          <w:bCs/>
        </w:rPr>
        <w:t xml:space="preserve"> </w:t>
      </w:r>
      <w:r w:rsidR="00C66981" w:rsidRPr="00AD2C5F">
        <w:rPr>
          <w:rFonts w:ascii="Arial" w:hAnsi="Arial" w:cs="Arial"/>
        </w:rPr>
        <w:t xml:space="preserve">The report confirmed that in 2022-23, Ofsted inspectors assessed safeguarding arrangements at the SMB Group as effective. </w:t>
      </w:r>
      <w:r w:rsidR="00BE5BD8" w:rsidRPr="00AD2C5F">
        <w:rPr>
          <w:rFonts w:ascii="Arial" w:hAnsi="Arial" w:cs="Arial"/>
        </w:rPr>
        <w:t>External auditors had reported that systems and procedures were fully compliant</w:t>
      </w:r>
      <w:r w:rsidR="00AD2C5F" w:rsidRPr="00AD2C5F">
        <w:rPr>
          <w:rFonts w:ascii="Arial" w:hAnsi="Arial" w:cs="Arial"/>
        </w:rPr>
        <w:t xml:space="preserve"> with legislation. A LANDEX peer review confirmed that arrangements were robust.</w:t>
      </w:r>
      <w:r w:rsidR="00AD2C5F">
        <w:rPr>
          <w:rFonts w:ascii="Arial" w:hAnsi="Arial" w:cs="Arial"/>
          <w:b/>
          <w:bCs/>
        </w:rPr>
        <w:t xml:space="preserve"> Approved.</w:t>
      </w:r>
    </w:p>
    <w:p w14:paraId="644A8F23" w14:textId="7F35605D" w:rsidR="00BB5638" w:rsidRDefault="00BB5638" w:rsidP="00BB5638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Complaints annual report (Paper J.4):</w:t>
      </w:r>
      <w:r w:rsidR="00AD2C5F">
        <w:rPr>
          <w:rFonts w:ascii="Arial" w:hAnsi="Arial" w:cs="Arial"/>
          <w:b/>
          <w:bCs/>
        </w:rPr>
        <w:t xml:space="preserve"> </w:t>
      </w:r>
      <w:r w:rsidR="00755CFE">
        <w:rPr>
          <w:rFonts w:ascii="Arial" w:hAnsi="Arial" w:cs="Arial"/>
        </w:rPr>
        <w:t xml:space="preserve">The report confirmed that most </w:t>
      </w:r>
      <w:r w:rsidR="000835F4">
        <w:rPr>
          <w:rFonts w:ascii="Arial" w:hAnsi="Arial" w:cs="Arial"/>
        </w:rPr>
        <w:t xml:space="preserve">complaints received were related to the quality of teaching and learning followed by student interaction and then assessment </w:t>
      </w:r>
      <w:r w:rsidR="00115B69">
        <w:rPr>
          <w:rFonts w:ascii="Arial" w:hAnsi="Arial" w:cs="Arial"/>
        </w:rPr>
        <w:t xml:space="preserve">and exams. Complaint response rates had improved but were still over the 15 days’ response time. The report included a number of planned actions for 2023-24. </w:t>
      </w:r>
      <w:r w:rsidR="00115B69" w:rsidRPr="00115B69">
        <w:rPr>
          <w:rFonts w:ascii="Arial" w:hAnsi="Arial" w:cs="Arial"/>
          <w:b/>
          <w:bCs/>
        </w:rPr>
        <w:t>Approved.</w:t>
      </w:r>
    </w:p>
    <w:p w14:paraId="168E8FDD" w14:textId="2C89BC0C" w:rsidR="00BB5638" w:rsidRDefault="00BB5638" w:rsidP="00BB5638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Student Voice annual report (Paper J.5):</w:t>
      </w:r>
      <w:r w:rsidR="00115B69">
        <w:rPr>
          <w:rFonts w:ascii="Arial" w:hAnsi="Arial" w:cs="Arial"/>
          <w:b/>
          <w:bCs/>
        </w:rPr>
        <w:t xml:space="preserve"> </w:t>
      </w:r>
      <w:r w:rsidR="007D554A">
        <w:rPr>
          <w:rFonts w:ascii="Arial" w:hAnsi="Arial" w:cs="Arial"/>
        </w:rPr>
        <w:t>Two approaches were used to capture student voice: a Student Council who met once a term</w:t>
      </w:r>
      <w:r w:rsidR="00007984">
        <w:rPr>
          <w:rFonts w:ascii="Arial" w:hAnsi="Arial" w:cs="Arial"/>
        </w:rPr>
        <w:t xml:space="preserve"> and TLA surveys. Overall completion rate of the induction</w:t>
      </w:r>
      <w:r w:rsidR="00BC6344">
        <w:rPr>
          <w:rFonts w:ascii="Arial" w:hAnsi="Arial" w:cs="Arial"/>
        </w:rPr>
        <w:t xml:space="preserve"> survey was 42% with an overall satisfaction rate of 95%. </w:t>
      </w:r>
      <w:r w:rsidR="001167D5">
        <w:rPr>
          <w:rFonts w:ascii="Arial" w:hAnsi="Arial" w:cs="Arial"/>
        </w:rPr>
        <w:t xml:space="preserve">Actions for the current year included: the need to hit the KPI target for a 82% completion rate across </w:t>
      </w:r>
      <w:r w:rsidR="00710456">
        <w:rPr>
          <w:rFonts w:ascii="Arial" w:hAnsi="Arial" w:cs="Arial"/>
        </w:rPr>
        <w:t xml:space="preserve">all surveys; to respond to TLA surveys more quickly so that improvements were confirmed by the time of the next survey; and, ensure all managers were responsive to their student voice responsibility. </w:t>
      </w:r>
      <w:r w:rsidR="00710456" w:rsidRPr="00710456">
        <w:rPr>
          <w:rFonts w:ascii="Arial" w:hAnsi="Arial" w:cs="Arial"/>
          <w:b/>
          <w:bCs/>
        </w:rPr>
        <w:t>Approved.</w:t>
      </w:r>
    </w:p>
    <w:p w14:paraId="30A858AF" w14:textId="77777777" w:rsidR="006575F7" w:rsidRDefault="006575F7" w:rsidP="006575F7">
      <w:pPr>
        <w:spacing w:after="0" w:line="240" w:lineRule="auto"/>
        <w:rPr>
          <w:rFonts w:ascii="Arial" w:hAnsi="Arial" w:cs="Arial"/>
          <w:b/>
          <w:bCs/>
        </w:rPr>
      </w:pPr>
    </w:p>
    <w:p w14:paraId="519C8B9F" w14:textId="59009755" w:rsidR="006575F7" w:rsidRPr="006575F7" w:rsidRDefault="006575F7" w:rsidP="006575F7">
      <w:pPr>
        <w:spacing w:after="0" w:line="240" w:lineRule="auto"/>
        <w:ind w:left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Resolved: </w:t>
      </w:r>
      <w:r w:rsidRPr="006575F7">
        <w:rPr>
          <w:rFonts w:ascii="Arial" w:hAnsi="Arial" w:cs="Arial"/>
        </w:rPr>
        <w:t>To approve the reports as indicated above.</w:t>
      </w:r>
    </w:p>
    <w:p w14:paraId="736037B8" w14:textId="77777777" w:rsidR="00710456" w:rsidRDefault="00710456" w:rsidP="00710456">
      <w:pPr>
        <w:spacing w:after="0" w:line="240" w:lineRule="auto"/>
        <w:rPr>
          <w:rFonts w:ascii="Arial" w:hAnsi="Arial" w:cs="Arial"/>
          <w:b/>
          <w:bCs/>
        </w:rPr>
      </w:pPr>
    </w:p>
    <w:p w14:paraId="00106AAA" w14:textId="5A04FE48" w:rsidR="00710456" w:rsidRDefault="00710456" w:rsidP="006575F7">
      <w:pPr>
        <w:pBdr>
          <w:bottom w:val="single" w:sz="4" w:space="1" w:color="auto"/>
        </w:pBd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SECTION D – CLOSING ITEMS:</w:t>
      </w:r>
    </w:p>
    <w:p w14:paraId="69E9500A" w14:textId="3C463B94" w:rsidR="006575F7" w:rsidRPr="007E63D4" w:rsidRDefault="00710456" w:rsidP="007E63D4">
      <w:pPr>
        <w:spacing w:after="0" w:line="240" w:lineRule="auto"/>
        <w:ind w:left="720" w:hanging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23/18</w:t>
      </w:r>
      <w:r>
        <w:rPr>
          <w:rFonts w:ascii="Arial" w:hAnsi="Arial" w:cs="Arial"/>
          <w:b/>
          <w:bCs/>
        </w:rPr>
        <w:tab/>
      </w:r>
      <w:r w:rsidR="006575F7">
        <w:rPr>
          <w:rFonts w:ascii="Arial" w:hAnsi="Arial" w:cs="Arial"/>
          <w:b/>
          <w:bCs/>
        </w:rPr>
        <w:t>Date of next meeting (Agenda item 12)</w:t>
      </w:r>
      <w:r w:rsidR="007E63D4">
        <w:rPr>
          <w:rFonts w:ascii="Arial" w:hAnsi="Arial" w:cs="Arial"/>
          <w:b/>
          <w:bCs/>
        </w:rPr>
        <w:t xml:space="preserve">: </w:t>
      </w:r>
      <w:r w:rsidR="006575F7" w:rsidRPr="006575F7">
        <w:rPr>
          <w:rFonts w:ascii="Arial" w:hAnsi="Arial" w:cs="Arial"/>
        </w:rPr>
        <w:t>Tuesday, 12</w:t>
      </w:r>
      <w:r w:rsidR="006575F7" w:rsidRPr="006575F7">
        <w:rPr>
          <w:rFonts w:ascii="Arial" w:hAnsi="Arial" w:cs="Arial"/>
          <w:vertAlign w:val="superscript"/>
        </w:rPr>
        <w:t>th</w:t>
      </w:r>
      <w:r w:rsidR="006575F7" w:rsidRPr="006575F7">
        <w:rPr>
          <w:rFonts w:ascii="Arial" w:hAnsi="Arial" w:cs="Arial"/>
        </w:rPr>
        <w:t xml:space="preserve"> December 2023 at Stephenson College.</w:t>
      </w:r>
    </w:p>
    <w:p w14:paraId="6AD44067" w14:textId="77777777" w:rsidR="006575F7" w:rsidRDefault="006575F7" w:rsidP="00710456">
      <w:pPr>
        <w:spacing w:after="0" w:line="240" w:lineRule="auto"/>
        <w:rPr>
          <w:rFonts w:ascii="Arial" w:hAnsi="Arial" w:cs="Arial"/>
          <w:b/>
          <w:bCs/>
        </w:rPr>
      </w:pPr>
    </w:p>
    <w:p w14:paraId="38B23CA3" w14:textId="7594AE1A" w:rsidR="006575F7" w:rsidRDefault="006575F7" w:rsidP="007E63D4">
      <w:pPr>
        <w:spacing w:after="0" w:line="240" w:lineRule="auto"/>
        <w:ind w:left="720" w:hanging="72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23/19</w:t>
      </w:r>
      <w:r>
        <w:rPr>
          <w:rFonts w:ascii="Arial" w:hAnsi="Arial" w:cs="Arial"/>
          <w:b/>
          <w:bCs/>
        </w:rPr>
        <w:tab/>
        <w:t>Any other business (Agenda item 13)</w:t>
      </w:r>
      <w:r w:rsidR="007E63D4">
        <w:rPr>
          <w:rFonts w:ascii="Arial" w:hAnsi="Arial" w:cs="Arial"/>
          <w:b/>
          <w:bCs/>
        </w:rPr>
        <w:t xml:space="preserve">: </w:t>
      </w:r>
      <w:r w:rsidRPr="00C74065">
        <w:rPr>
          <w:rFonts w:ascii="Arial" w:hAnsi="Arial" w:cs="Arial"/>
        </w:rPr>
        <w:t xml:space="preserve">The Clerk to the Corporation confirmed that </w:t>
      </w:r>
      <w:r w:rsidR="00C74065" w:rsidRPr="00C74065">
        <w:rPr>
          <w:rFonts w:ascii="Arial" w:hAnsi="Arial" w:cs="Arial"/>
        </w:rPr>
        <w:t xml:space="preserve">to enable the request to close the HSBC Stephenson College Student Union bank account and transfer the funds over to the SMB Group at Barclays, there was a need to record in the Corporation minutes that the Principal/CEO had become the Company Secretary for Stephenson College Student Union. </w:t>
      </w:r>
      <w:r w:rsidR="000204C8">
        <w:rPr>
          <w:rFonts w:ascii="Arial" w:hAnsi="Arial" w:cs="Arial"/>
        </w:rPr>
        <w:t>The change was noted by the Corporation.</w:t>
      </w:r>
    </w:p>
    <w:p w14:paraId="63E8228A" w14:textId="5B81F527" w:rsidR="005C3F36" w:rsidRDefault="005C3F36" w:rsidP="007E63D4">
      <w:pPr>
        <w:spacing w:after="0" w:line="240" w:lineRule="auto"/>
        <w:ind w:left="720" w:hanging="720"/>
        <w:rPr>
          <w:rFonts w:ascii="Arial" w:hAnsi="Arial" w:cs="Arial"/>
          <w:b/>
          <w:bCs/>
        </w:rPr>
      </w:pPr>
    </w:p>
    <w:p w14:paraId="22EC8861" w14:textId="170D8BB6" w:rsidR="0022444D" w:rsidRPr="00E71DF2" w:rsidRDefault="005C3F36" w:rsidP="00E71DF2">
      <w:pPr>
        <w:spacing w:after="0" w:line="240" w:lineRule="auto"/>
        <w:ind w:left="720" w:hanging="720"/>
        <w:rPr>
          <w:rFonts w:ascii="Arial" w:hAnsi="Arial" w:cs="Arial"/>
        </w:rPr>
      </w:pPr>
      <w:r w:rsidRPr="005C3F36">
        <w:rPr>
          <w:rFonts w:ascii="Arial" w:hAnsi="Arial" w:cs="Arial"/>
        </w:rPr>
        <w:t>Meeting closed at 7.00pm.</w:t>
      </w:r>
    </w:p>
    <w:sectPr w:rsidR="0022444D" w:rsidRPr="00E71DF2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F91855" w14:textId="77777777" w:rsidR="00E96685" w:rsidRDefault="00E96685">
      <w:pPr>
        <w:spacing w:after="0" w:line="240" w:lineRule="auto"/>
      </w:pPr>
      <w:r>
        <w:separator/>
      </w:r>
    </w:p>
  </w:endnote>
  <w:endnote w:type="continuationSeparator" w:id="0">
    <w:p w14:paraId="248E36D7" w14:textId="77777777" w:rsidR="00E96685" w:rsidRDefault="00E96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2BA19D" w14:textId="77777777" w:rsidR="00E96685" w:rsidRDefault="00E96685">
      <w:pPr>
        <w:spacing w:after="0" w:line="240" w:lineRule="auto"/>
      </w:pPr>
      <w:r>
        <w:separator/>
      </w:r>
    </w:p>
  </w:footnote>
  <w:footnote w:type="continuationSeparator" w:id="0">
    <w:p w14:paraId="5DD468BD" w14:textId="77777777" w:rsidR="00E96685" w:rsidRDefault="00E96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6B6C7" w14:textId="1DEF04B7" w:rsidR="007E63D4" w:rsidRPr="007E63D4" w:rsidRDefault="007E63D4">
    <w:pPr>
      <w:pStyle w:val="Header"/>
      <w:rPr>
        <w:rFonts w:ascii="Arial" w:hAnsi="Arial" w:cs="Arial"/>
        <w:b/>
        <w:bCs/>
        <w:color w:val="FF0000"/>
      </w:rPr>
    </w:pPr>
    <w:r>
      <w:rPr>
        <w:noProof/>
      </w:rPr>
      <w:drawing>
        <wp:inline distT="0" distB="0" distL="0" distR="0" wp14:anchorId="14D631EF" wp14:editId="78464B87">
          <wp:extent cx="1667182" cy="433205"/>
          <wp:effectExtent l="0" t="0" r="0" b="508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6361" cy="45118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  <w:p w14:paraId="3D0889F5" w14:textId="77777777" w:rsidR="006B1D40" w:rsidRDefault="00E9668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334C1"/>
    <w:multiLevelType w:val="hybridMultilevel"/>
    <w:tmpl w:val="B7E8D134"/>
    <w:lvl w:ilvl="0" w:tplc="44803FF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627A34"/>
    <w:multiLevelType w:val="hybridMultilevel"/>
    <w:tmpl w:val="971CB0EE"/>
    <w:lvl w:ilvl="0" w:tplc="1F44BB9A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9676E7"/>
    <w:multiLevelType w:val="hybridMultilevel"/>
    <w:tmpl w:val="962EDA6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A490A45"/>
    <w:multiLevelType w:val="hybridMultilevel"/>
    <w:tmpl w:val="6FAE093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1881D3E"/>
    <w:multiLevelType w:val="hybridMultilevel"/>
    <w:tmpl w:val="FC0E672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6BB0E55"/>
    <w:multiLevelType w:val="hybridMultilevel"/>
    <w:tmpl w:val="76DE8838"/>
    <w:lvl w:ilvl="0" w:tplc="489639F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86D0E95"/>
    <w:multiLevelType w:val="hybridMultilevel"/>
    <w:tmpl w:val="9FECB896"/>
    <w:lvl w:ilvl="0" w:tplc="3DFC5E8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DA76E8E"/>
    <w:multiLevelType w:val="hybridMultilevel"/>
    <w:tmpl w:val="DCD2F448"/>
    <w:lvl w:ilvl="0" w:tplc="F6DE3FA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46C7209"/>
    <w:multiLevelType w:val="hybridMultilevel"/>
    <w:tmpl w:val="1A048AA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5704BBB"/>
    <w:multiLevelType w:val="hybridMultilevel"/>
    <w:tmpl w:val="081ED0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807187A"/>
    <w:multiLevelType w:val="hybridMultilevel"/>
    <w:tmpl w:val="DCD2F448"/>
    <w:lvl w:ilvl="0" w:tplc="F6DE3FA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7611C82"/>
    <w:multiLevelType w:val="hybridMultilevel"/>
    <w:tmpl w:val="C092511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2"/>
  </w:num>
  <w:num w:numId="4">
    <w:abstractNumId w:val="11"/>
  </w:num>
  <w:num w:numId="5">
    <w:abstractNumId w:val="3"/>
  </w:num>
  <w:num w:numId="6">
    <w:abstractNumId w:val="4"/>
  </w:num>
  <w:num w:numId="7">
    <w:abstractNumId w:val="9"/>
  </w:num>
  <w:num w:numId="8">
    <w:abstractNumId w:val="0"/>
  </w:num>
  <w:num w:numId="9">
    <w:abstractNumId w:val="5"/>
  </w:num>
  <w:num w:numId="10">
    <w:abstractNumId w:val="6"/>
  </w:num>
  <w:num w:numId="11">
    <w:abstractNumId w:val="1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641"/>
    <w:rsid w:val="00003F70"/>
    <w:rsid w:val="00005502"/>
    <w:rsid w:val="00007984"/>
    <w:rsid w:val="0001280F"/>
    <w:rsid w:val="00014FBB"/>
    <w:rsid w:val="000204C8"/>
    <w:rsid w:val="000223C0"/>
    <w:rsid w:val="000244A2"/>
    <w:rsid w:val="00026559"/>
    <w:rsid w:val="00037C6C"/>
    <w:rsid w:val="000432EB"/>
    <w:rsid w:val="0004548C"/>
    <w:rsid w:val="00052536"/>
    <w:rsid w:val="00054AB6"/>
    <w:rsid w:val="00061E18"/>
    <w:rsid w:val="00067CE5"/>
    <w:rsid w:val="000714B3"/>
    <w:rsid w:val="000835F4"/>
    <w:rsid w:val="00091AD7"/>
    <w:rsid w:val="00093B50"/>
    <w:rsid w:val="000C102D"/>
    <w:rsid w:val="000C6F71"/>
    <w:rsid w:val="000D1717"/>
    <w:rsid w:val="000D61B1"/>
    <w:rsid w:val="000E5F25"/>
    <w:rsid w:val="000F6322"/>
    <w:rsid w:val="00114588"/>
    <w:rsid w:val="00114C2C"/>
    <w:rsid w:val="00115B69"/>
    <w:rsid w:val="001167D5"/>
    <w:rsid w:val="00126F1E"/>
    <w:rsid w:val="0013064D"/>
    <w:rsid w:val="00136EDD"/>
    <w:rsid w:val="00154793"/>
    <w:rsid w:val="00156CAB"/>
    <w:rsid w:val="001856CD"/>
    <w:rsid w:val="001A0B65"/>
    <w:rsid w:val="001C26EA"/>
    <w:rsid w:val="00203EEB"/>
    <w:rsid w:val="00223817"/>
    <w:rsid w:val="0022444D"/>
    <w:rsid w:val="00232C05"/>
    <w:rsid w:val="0026463D"/>
    <w:rsid w:val="00274399"/>
    <w:rsid w:val="002764CC"/>
    <w:rsid w:val="002A1229"/>
    <w:rsid w:val="002C4924"/>
    <w:rsid w:val="002E5E87"/>
    <w:rsid w:val="002F6148"/>
    <w:rsid w:val="003221AC"/>
    <w:rsid w:val="00334942"/>
    <w:rsid w:val="003435E7"/>
    <w:rsid w:val="00350479"/>
    <w:rsid w:val="00354456"/>
    <w:rsid w:val="0036085D"/>
    <w:rsid w:val="00367D3E"/>
    <w:rsid w:val="003804AA"/>
    <w:rsid w:val="00393304"/>
    <w:rsid w:val="00393725"/>
    <w:rsid w:val="003A572A"/>
    <w:rsid w:val="003A61EE"/>
    <w:rsid w:val="003E65EF"/>
    <w:rsid w:val="003F08D3"/>
    <w:rsid w:val="003F29A8"/>
    <w:rsid w:val="003F462E"/>
    <w:rsid w:val="004167AA"/>
    <w:rsid w:val="004215E5"/>
    <w:rsid w:val="00424614"/>
    <w:rsid w:val="00427D83"/>
    <w:rsid w:val="00467FAB"/>
    <w:rsid w:val="004773B6"/>
    <w:rsid w:val="00482E62"/>
    <w:rsid w:val="004831E3"/>
    <w:rsid w:val="00493430"/>
    <w:rsid w:val="004A35C5"/>
    <w:rsid w:val="004B3728"/>
    <w:rsid w:val="004B40B4"/>
    <w:rsid w:val="004B5405"/>
    <w:rsid w:val="0050039E"/>
    <w:rsid w:val="00505C00"/>
    <w:rsid w:val="00514A8D"/>
    <w:rsid w:val="0052245F"/>
    <w:rsid w:val="00525263"/>
    <w:rsid w:val="00531DBD"/>
    <w:rsid w:val="00534A30"/>
    <w:rsid w:val="00542DC2"/>
    <w:rsid w:val="0054352F"/>
    <w:rsid w:val="00571D5B"/>
    <w:rsid w:val="005746F3"/>
    <w:rsid w:val="00574D88"/>
    <w:rsid w:val="00582084"/>
    <w:rsid w:val="005B0BFE"/>
    <w:rsid w:val="005C3F36"/>
    <w:rsid w:val="005C5F04"/>
    <w:rsid w:val="005D67AD"/>
    <w:rsid w:val="005E14E3"/>
    <w:rsid w:val="005F66EA"/>
    <w:rsid w:val="005F7F35"/>
    <w:rsid w:val="00617D63"/>
    <w:rsid w:val="0062421D"/>
    <w:rsid w:val="00624E39"/>
    <w:rsid w:val="006405DC"/>
    <w:rsid w:val="0064308B"/>
    <w:rsid w:val="006503DA"/>
    <w:rsid w:val="00650A26"/>
    <w:rsid w:val="006575F7"/>
    <w:rsid w:val="006735CC"/>
    <w:rsid w:val="00683D50"/>
    <w:rsid w:val="00684915"/>
    <w:rsid w:val="006878D3"/>
    <w:rsid w:val="00693B11"/>
    <w:rsid w:val="006A15D5"/>
    <w:rsid w:val="006A6573"/>
    <w:rsid w:val="006B346E"/>
    <w:rsid w:val="006E4A40"/>
    <w:rsid w:val="006F05A8"/>
    <w:rsid w:val="006F5CF1"/>
    <w:rsid w:val="00710456"/>
    <w:rsid w:val="00725E09"/>
    <w:rsid w:val="007541DB"/>
    <w:rsid w:val="00755CFE"/>
    <w:rsid w:val="007766C4"/>
    <w:rsid w:val="00776B2A"/>
    <w:rsid w:val="00783592"/>
    <w:rsid w:val="00793C74"/>
    <w:rsid w:val="007A2AEA"/>
    <w:rsid w:val="007B6497"/>
    <w:rsid w:val="007C6DD4"/>
    <w:rsid w:val="007D554A"/>
    <w:rsid w:val="007E63D4"/>
    <w:rsid w:val="007F1AF3"/>
    <w:rsid w:val="007F244C"/>
    <w:rsid w:val="007F5EB1"/>
    <w:rsid w:val="00811A37"/>
    <w:rsid w:val="00813B25"/>
    <w:rsid w:val="00815CFD"/>
    <w:rsid w:val="00847C7C"/>
    <w:rsid w:val="00850CAE"/>
    <w:rsid w:val="0086017A"/>
    <w:rsid w:val="00866ECB"/>
    <w:rsid w:val="00870CEF"/>
    <w:rsid w:val="008736F7"/>
    <w:rsid w:val="008C4CAD"/>
    <w:rsid w:val="008D00F9"/>
    <w:rsid w:val="008D677E"/>
    <w:rsid w:val="00905BCC"/>
    <w:rsid w:val="0093004B"/>
    <w:rsid w:val="00931539"/>
    <w:rsid w:val="00931927"/>
    <w:rsid w:val="00952994"/>
    <w:rsid w:val="00971B29"/>
    <w:rsid w:val="00984212"/>
    <w:rsid w:val="009A0249"/>
    <w:rsid w:val="009A2C35"/>
    <w:rsid w:val="009A5D5F"/>
    <w:rsid w:val="009B2051"/>
    <w:rsid w:val="009B237A"/>
    <w:rsid w:val="009B4F11"/>
    <w:rsid w:val="009D4BA4"/>
    <w:rsid w:val="009F1C34"/>
    <w:rsid w:val="00A00F32"/>
    <w:rsid w:val="00A027E1"/>
    <w:rsid w:val="00A2302E"/>
    <w:rsid w:val="00A47848"/>
    <w:rsid w:val="00A5729F"/>
    <w:rsid w:val="00A95D0E"/>
    <w:rsid w:val="00AA7CB4"/>
    <w:rsid w:val="00AC2471"/>
    <w:rsid w:val="00AC2F7F"/>
    <w:rsid w:val="00AC6276"/>
    <w:rsid w:val="00AC6C4F"/>
    <w:rsid w:val="00AD2C5F"/>
    <w:rsid w:val="00AD4EDE"/>
    <w:rsid w:val="00AD5BF4"/>
    <w:rsid w:val="00AE5AA9"/>
    <w:rsid w:val="00AF306A"/>
    <w:rsid w:val="00B02996"/>
    <w:rsid w:val="00B11AF2"/>
    <w:rsid w:val="00B245B9"/>
    <w:rsid w:val="00B60252"/>
    <w:rsid w:val="00BA31B7"/>
    <w:rsid w:val="00BB5638"/>
    <w:rsid w:val="00BB769B"/>
    <w:rsid w:val="00BC6344"/>
    <w:rsid w:val="00BE5BD8"/>
    <w:rsid w:val="00BE684B"/>
    <w:rsid w:val="00C00542"/>
    <w:rsid w:val="00C11901"/>
    <w:rsid w:val="00C12420"/>
    <w:rsid w:val="00C20B7B"/>
    <w:rsid w:val="00C421DF"/>
    <w:rsid w:val="00C4398E"/>
    <w:rsid w:val="00C66981"/>
    <w:rsid w:val="00C67F39"/>
    <w:rsid w:val="00C74065"/>
    <w:rsid w:val="00CD69D8"/>
    <w:rsid w:val="00CF7637"/>
    <w:rsid w:val="00D147AC"/>
    <w:rsid w:val="00D3748C"/>
    <w:rsid w:val="00D400D7"/>
    <w:rsid w:val="00D41641"/>
    <w:rsid w:val="00D4534F"/>
    <w:rsid w:val="00D45B9F"/>
    <w:rsid w:val="00D46177"/>
    <w:rsid w:val="00D53864"/>
    <w:rsid w:val="00D604DD"/>
    <w:rsid w:val="00D7549D"/>
    <w:rsid w:val="00DB5E8F"/>
    <w:rsid w:val="00DF50FF"/>
    <w:rsid w:val="00DF633E"/>
    <w:rsid w:val="00E07270"/>
    <w:rsid w:val="00E15626"/>
    <w:rsid w:val="00E50484"/>
    <w:rsid w:val="00E70C15"/>
    <w:rsid w:val="00E71DF2"/>
    <w:rsid w:val="00E82F15"/>
    <w:rsid w:val="00E87373"/>
    <w:rsid w:val="00E95A86"/>
    <w:rsid w:val="00E96685"/>
    <w:rsid w:val="00EA08FF"/>
    <w:rsid w:val="00EB0030"/>
    <w:rsid w:val="00F1473A"/>
    <w:rsid w:val="00F32080"/>
    <w:rsid w:val="00F41805"/>
    <w:rsid w:val="00F4706E"/>
    <w:rsid w:val="00F71ED3"/>
    <w:rsid w:val="00F81F2B"/>
    <w:rsid w:val="00F842A6"/>
    <w:rsid w:val="00F945E3"/>
    <w:rsid w:val="00FC00BE"/>
    <w:rsid w:val="00FC221C"/>
    <w:rsid w:val="00FD122D"/>
    <w:rsid w:val="00FD3107"/>
    <w:rsid w:val="00FD4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A07452"/>
  <w15:chartTrackingRefBased/>
  <w15:docId w15:val="{EE647BCA-835D-490F-A04F-992F2AAF1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164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4164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416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641"/>
  </w:style>
  <w:style w:type="paragraph" w:styleId="Footer">
    <w:name w:val="footer"/>
    <w:basedOn w:val="Normal"/>
    <w:link w:val="FooterChar"/>
    <w:uiPriority w:val="99"/>
    <w:unhideWhenUsed/>
    <w:rsid w:val="007E63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63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70857688D9374E843902AD4A4ABCDC" ma:contentTypeVersion="16" ma:contentTypeDescription="Create a new document." ma:contentTypeScope="" ma:versionID="2a9977de9233343ddc77aacaa4926f0c">
  <xsd:schema xmlns:xsd="http://www.w3.org/2001/XMLSchema" xmlns:xs="http://www.w3.org/2001/XMLSchema" xmlns:p="http://schemas.microsoft.com/office/2006/metadata/properties" xmlns:ns3="79acd703-5500-467e-93f3-6ff07917a98f" xmlns:ns4="5bdf0740-63e5-465b-a432-c6fd279647b9" targetNamespace="http://schemas.microsoft.com/office/2006/metadata/properties" ma:root="true" ma:fieldsID="3d15f2c6c040b76c5a2af4a1ff2565ab" ns3:_="" ns4:_="">
    <xsd:import namespace="79acd703-5500-467e-93f3-6ff07917a98f"/>
    <xsd:import namespace="5bdf0740-63e5-465b-a432-c6fd279647b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SearchPropertie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CR" minOccurs="0"/>
                <xsd:element ref="ns3:MediaServiceObjectDetectorVersion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acd703-5500-467e-93f3-6ff07917a9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df0740-63e5-465b-a432-c6fd279647b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9acd703-5500-467e-93f3-6ff07917a98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4918323-4D7E-4EC7-BF7B-1D23A4D3EF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acd703-5500-467e-93f3-6ff07917a98f"/>
    <ds:schemaRef ds:uri="5bdf0740-63e5-465b-a432-c6fd279647b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B4FA8F-093D-4CA0-BB8E-C11BBAD56356}">
  <ds:schemaRefs>
    <ds:schemaRef ds:uri="http://schemas.microsoft.com/office/2006/metadata/properties"/>
    <ds:schemaRef ds:uri="http://schemas.microsoft.com/office/infopath/2007/PartnerControls"/>
    <ds:schemaRef ds:uri="79acd703-5500-467e-93f3-6ff07917a98f"/>
  </ds:schemaRefs>
</ds:datastoreItem>
</file>

<file path=customXml/itemProps3.xml><?xml version="1.0" encoding="utf-8"?>
<ds:datastoreItem xmlns:ds="http://schemas.openxmlformats.org/officeDocument/2006/customXml" ds:itemID="{65B7A980-928A-4B4D-8F6F-BDFCDE54CEE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2526</Words>
  <Characters>14400</Characters>
  <Application>Microsoft Office Word</Application>
  <DocSecurity>0</DocSecurity>
  <Lines>120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Geraldine Hulley</dc:creator>
  <cp:keywords/>
  <dc:description/>
  <cp:lastModifiedBy>Geraldine Hulley</cp:lastModifiedBy>
  <cp:revision>5</cp:revision>
  <dcterms:created xsi:type="dcterms:W3CDTF">2023-10-12T16:24:00Z</dcterms:created>
  <dcterms:modified xsi:type="dcterms:W3CDTF">2024-11-06T15:25:00Z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0x0101003570857688D9374E843902AD4A4ABCDC</vt:lpwstr>
  </property>
</Properties>
</file>